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DE" w:rsidRDefault="00602743" w:rsidP="001C592F">
      <w:pPr>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TOLSTOY’DA ORYANTALİST İZLER</w:t>
      </w:r>
      <w:r w:rsidR="002902FF">
        <w:rPr>
          <w:rFonts w:ascii="Times New Roman" w:hAnsi="Times New Roman" w:cs="Times New Roman"/>
          <w:b/>
          <w:sz w:val="24"/>
          <w:szCs w:val="24"/>
        </w:rPr>
        <w:t xml:space="preserve"> </w:t>
      </w:r>
      <w:bookmarkStart w:id="0" w:name="_GoBack"/>
      <w:bookmarkEnd w:id="0"/>
    </w:p>
    <w:p w:rsidR="00995D7D" w:rsidRPr="00F44503" w:rsidRDefault="002902FF" w:rsidP="002902FF">
      <w:pPr>
        <w:spacing w:after="240"/>
        <w:ind w:firstLine="709"/>
        <w:rPr>
          <w:rFonts w:ascii="Times New Roman" w:hAnsi="Times New Roman" w:cs="Times New Roman"/>
          <w:b/>
          <w:sz w:val="24"/>
          <w:szCs w:val="24"/>
        </w:rPr>
      </w:pPr>
      <w:proofErr w:type="gramStart"/>
      <w:r>
        <w:rPr>
          <w:rFonts w:ascii="Times New Roman" w:hAnsi="Times New Roman" w:cs="Times New Roman"/>
          <w:b/>
          <w:sz w:val="24"/>
          <w:szCs w:val="24"/>
        </w:rPr>
        <w:t>-</w:t>
      </w:r>
      <w:r w:rsidR="00FC70DE">
        <w:rPr>
          <w:rFonts w:ascii="Times New Roman" w:hAnsi="Times New Roman" w:cs="Times New Roman"/>
          <w:b/>
          <w:sz w:val="24"/>
          <w:szCs w:val="24"/>
        </w:rPr>
        <w:t>“</w:t>
      </w:r>
      <w:proofErr w:type="gramEnd"/>
      <w:r w:rsidR="00FC70DE">
        <w:rPr>
          <w:rFonts w:ascii="Times New Roman" w:hAnsi="Times New Roman" w:cs="Times New Roman"/>
          <w:b/>
          <w:sz w:val="24"/>
          <w:szCs w:val="24"/>
        </w:rPr>
        <w:t>HZ. M</w:t>
      </w:r>
      <w:r w:rsidR="00602743">
        <w:rPr>
          <w:rFonts w:ascii="Times New Roman" w:hAnsi="Times New Roman" w:cs="Times New Roman"/>
          <w:b/>
          <w:sz w:val="24"/>
          <w:szCs w:val="24"/>
        </w:rPr>
        <w:t xml:space="preserve">UHAMMED” ADLI KİTABI BAĞLAMINDA </w:t>
      </w:r>
      <w:r w:rsidR="00FC70DE">
        <w:rPr>
          <w:rFonts w:ascii="Times New Roman" w:hAnsi="Times New Roman" w:cs="Times New Roman"/>
          <w:b/>
          <w:sz w:val="24"/>
          <w:szCs w:val="24"/>
        </w:rPr>
        <w:t xml:space="preserve">BİR </w:t>
      </w:r>
      <w:r w:rsidR="00FC70DE" w:rsidRPr="00F44503">
        <w:rPr>
          <w:rFonts w:ascii="Times New Roman" w:hAnsi="Times New Roman" w:cs="Times New Roman"/>
          <w:b/>
          <w:sz w:val="24"/>
          <w:szCs w:val="24"/>
        </w:rPr>
        <w:t>EĞERLENDİRME</w:t>
      </w:r>
      <w:r w:rsidR="00602743">
        <w:rPr>
          <w:rFonts w:ascii="Times New Roman" w:hAnsi="Times New Roman" w:cs="Times New Roman"/>
          <w:b/>
          <w:sz w:val="24"/>
          <w:szCs w:val="24"/>
        </w:rPr>
        <w:t>-</w:t>
      </w:r>
    </w:p>
    <w:p w:rsidR="000510B2" w:rsidRDefault="006F749C" w:rsidP="001C592F">
      <w:pPr>
        <w:spacing w:after="120"/>
        <w:ind w:firstLine="709"/>
        <w:jc w:val="both"/>
        <w:rPr>
          <w:rFonts w:ascii="Times New Roman" w:hAnsi="Times New Roman" w:cs="Times New Roman"/>
          <w:iCs/>
          <w:sz w:val="24"/>
          <w:szCs w:val="24"/>
        </w:rPr>
      </w:pPr>
      <w:r>
        <w:rPr>
          <w:rFonts w:ascii="Times New Roman" w:hAnsi="Times New Roman" w:cs="Times New Roman"/>
          <w:sz w:val="24"/>
          <w:szCs w:val="24"/>
        </w:rPr>
        <w:t xml:space="preserve">Rus düşünür </w:t>
      </w:r>
      <w:r w:rsidR="00995D7D">
        <w:rPr>
          <w:rFonts w:ascii="Times New Roman" w:hAnsi="Times New Roman" w:cs="Times New Roman"/>
          <w:sz w:val="24"/>
          <w:szCs w:val="24"/>
        </w:rPr>
        <w:t>Tolstoy</w:t>
      </w:r>
      <w:r w:rsidR="00D933C2">
        <w:rPr>
          <w:rFonts w:ascii="Times New Roman" w:hAnsi="Times New Roman" w:cs="Times New Roman"/>
          <w:sz w:val="24"/>
          <w:szCs w:val="24"/>
        </w:rPr>
        <w:t xml:space="preserve"> (1828-1910)</w:t>
      </w:r>
      <w:r w:rsidR="00995D7D">
        <w:rPr>
          <w:rFonts w:ascii="Times New Roman" w:hAnsi="Times New Roman" w:cs="Times New Roman"/>
          <w:sz w:val="24"/>
          <w:szCs w:val="24"/>
        </w:rPr>
        <w:t>,</w:t>
      </w:r>
      <w:r w:rsidR="00E22AFD">
        <w:rPr>
          <w:rFonts w:ascii="Times New Roman" w:hAnsi="Times New Roman" w:cs="Times New Roman"/>
          <w:sz w:val="24"/>
          <w:szCs w:val="24"/>
        </w:rPr>
        <w:t xml:space="preserve"> hayatı acılarla dolu bir Rus aydını. </w:t>
      </w:r>
      <w:r w:rsidR="00C046B9" w:rsidRPr="00C046B9">
        <w:rPr>
          <w:rFonts w:ascii="Times New Roman" w:hAnsi="Times New Roman" w:cs="Times New Roman"/>
          <w:sz w:val="24"/>
          <w:szCs w:val="24"/>
        </w:rPr>
        <w:t>Hıristiyanlığın Ortodoks mezhebine göre vaftiz edildi</w:t>
      </w:r>
      <w:r w:rsidR="00C046B9">
        <w:rPr>
          <w:rFonts w:ascii="Times New Roman" w:hAnsi="Times New Roman" w:cs="Times New Roman"/>
          <w:sz w:val="24"/>
          <w:szCs w:val="24"/>
        </w:rPr>
        <w:t>ğini</w:t>
      </w:r>
      <w:r w:rsidR="00C046B9" w:rsidRPr="00C046B9">
        <w:rPr>
          <w:rFonts w:ascii="Times New Roman" w:hAnsi="Times New Roman" w:cs="Times New Roman"/>
          <w:sz w:val="24"/>
          <w:szCs w:val="24"/>
        </w:rPr>
        <w:t xml:space="preserve"> ve çocukluk yılları</w:t>
      </w:r>
      <w:r w:rsidR="00C046B9">
        <w:rPr>
          <w:rFonts w:ascii="Times New Roman" w:hAnsi="Times New Roman" w:cs="Times New Roman"/>
          <w:sz w:val="24"/>
          <w:szCs w:val="24"/>
        </w:rPr>
        <w:t>n</w:t>
      </w:r>
      <w:r w:rsidR="00C046B9" w:rsidRPr="00C046B9">
        <w:rPr>
          <w:rFonts w:ascii="Times New Roman" w:hAnsi="Times New Roman" w:cs="Times New Roman"/>
          <w:sz w:val="24"/>
          <w:szCs w:val="24"/>
        </w:rPr>
        <w:t>da bu mezhebin görüşleri doğrultusun</w:t>
      </w:r>
      <w:r w:rsidR="00C046B9" w:rsidRPr="00C046B9">
        <w:rPr>
          <w:rFonts w:ascii="Times New Roman" w:hAnsi="Times New Roman" w:cs="Times New Roman"/>
          <w:sz w:val="24"/>
          <w:szCs w:val="24"/>
        </w:rPr>
        <w:softHyphen/>
        <w:t>da eğitildi</w:t>
      </w:r>
      <w:r w:rsidR="00C046B9">
        <w:rPr>
          <w:rFonts w:ascii="Times New Roman" w:hAnsi="Times New Roman" w:cs="Times New Roman"/>
          <w:sz w:val="24"/>
          <w:szCs w:val="24"/>
        </w:rPr>
        <w:t xml:space="preserve">ğini itiraf etmektedir. </w:t>
      </w:r>
      <w:r w:rsidR="00E22AFD">
        <w:rPr>
          <w:rFonts w:ascii="Times New Roman" w:hAnsi="Times New Roman" w:cs="Times New Roman"/>
          <w:sz w:val="24"/>
          <w:szCs w:val="24"/>
        </w:rPr>
        <w:t xml:space="preserve">Çok küçük yaşta annesini, </w:t>
      </w:r>
      <w:r w:rsidR="006E1D74">
        <w:rPr>
          <w:rFonts w:ascii="Times New Roman" w:hAnsi="Times New Roman" w:cs="Times New Roman"/>
          <w:sz w:val="24"/>
          <w:szCs w:val="24"/>
        </w:rPr>
        <w:t>Dokuz</w:t>
      </w:r>
      <w:r w:rsidR="00E22AFD">
        <w:rPr>
          <w:rFonts w:ascii="Times New Roman" w:hAnsi="Times New Roman" w:cs="Times New Roman"/>
          <w:sz w:val="24"/>
          <w:szCs w:val="24"/>
        </w:rPr>
        <w:t xml:space="preserve"> yaşında babasını kaybetmiş. Evliliği kavgalı geçmiş. Kardeşlerini ve çocuklarını da sağlığında kaybetmiş. </w:t>
      </w:r>
      <w:r w:rsidR="00885E7C">
        <w:rPr>
          <w:rFonts w:ascii="Times New Roman" w:hAnsi="Times New Roman" w:cs="Times New Roman"/>
          <w:sz w:val="24"/>
          <w:szCs w:val="24"/>
        </w:rPr>
        <w:t xml:space="preserve">Rus halkı tarafından çok sevilen bir kişiliğe sahip olduğu söyleniyor. </w:t>
      </w:r>
      <w:r w:rsidR="00E22AFD">
        <w:rPr>
          <w:rFonts w:ascii="Times New Roman" w:hAnsi="Times New Roman" w:cs="Times New Roman"/>
          <w:sz w:val="24"/>
          <w:szCs w:val="24"/>
        </w:rPr>
        <w:t>Ömrünün sonuna yakın eşini ve evini terk etmek üzere yollara düştüğünde, yold</w:t>
      </w:r>
      <w:r w:rsidR="002C44EB">
        <w:rPr>
          <w:rFonts w:ascii="Times New Roman" w:hAnsi="Times New Roman" w:cs="Times New Roman"/>
          <w:sz w:val="24"/>
          <w:szCs w:val="24"/>
        </w:rPr>
        <w:t>a</w:t>
      </w:r>
      <w:r w:rsidR="00E22AFD">
        <w:rPr>
          <w:rFonts w:ascii="Times New Roman" w:hAnsi="Times New Roman" w:cs="Times New Roman"/>
          <w:sz w:val="24"/>
          <w:szCs w:val="24"/>
        </w:rPr>
        <w:t xml:space="preserve"> bir istasyonda hayatını kaybetmiş. Bu açıla</w:t>
      </w:r>
      <w:r w:rsidR="002C44EB">
        <w:rPr>
          <w:rFonts w:ascii="Times New Roman" w:hAnsi="Times New Roman" w:cs="Times New Roman"/>
          <w:sz w:val="24"/>
          <w:szCs w:val="24"/>
        </w:rPr>
        <w:t>r</w:t>
      </w:r>
      <w:r w:rsidR="00E22AFD">
        <w:rPr>
          <w:rFonts w:ascii="Times New Roman" w:hAnsi="Times New Roman" w:cs="Times New Roman"/>
          <w:sz w:val="24"/>
          <w:szCs w:val="24"/>
        </w:rPr>
        <w:t xml:space="preserve"> içerisinde, yalnızlığın da verdiği </w:t>
      </w:r>
      <w:r w:rsidR="005E213E">
        <w:rPr>
          <w:rFonts w:ascii="Times New Roman" w:hAnsi="Times New Roman" w:cs="Times New Roman"/>
          <w:sz w:val="24"/>
          <w:szCs w:val="24"/>
        </w:rPr>
        <w:t>bir ruh haliyle</w:t>
      </w:r>
      <w:r w:rsidR="00E22AFD">
        <w:rPr>
          <w:rFonts w:ascii="Times New Roman" w:hAnsi="Times New Roman" w:cs="Times New Roman"/>
          <w:sz w:val="24"/>
          <w:szCs w:val="24"/>
        </w:rPr>
        <w:t xml:space="preserve"> hayatında sürekli </w:t>
      </w:r>
      <w:r w:rsidR="00BE61CE">
        <w:rPr>
          <w:rFonts w:ascii="Times New Roman" w:hAnsi="Times New Roman" w:cs="Times New Roman"/>
          <w:sz w:val="24"/>
          <w:szCs w:val="24"/>
        </w:rPr>
        <w:t>bir arayış içerisinde olmuş.</w:t>
      </w:r>
      <w:r w:rsidR="005E213E">
        <w:rPr>
          <w:rFonts w:ascii="Times New Roman" w:hAnsi="Times New Roman" w:cs="Times New Roman"/>
          <w:sz w:val="24"/>
          <w:szCs w:val="24"/>
        </w:rPr>
        <w:t xml:space="preserve"> </w:t>
      </w:r>
      <w:r w:rsidR="005861B2">
        <w:rPr>
          <w:rFonts w:ascii="Times New Roman" w:hAnsi="Times New Roman" w:cs="Times New Roman"/>
          <w:sz w:val="24"/>
          <w:szCs w:val="24"/>
        </w:rPr>
        <w:t>Ö</w:t>
      </w:r>
      <w:r w:rsidR="000828B3">
        <w:rPr>
          <w:rFonts w:ascii="Times New Roman" w:hAnsi="Times New Roman" w:cs="Times New Roman"/>
          <w:sz w:val="24"/>
          <w:szCs w:val="24"/>
        </w:rPr>
        <w:t>mrünün son yıllarında</w:t>
      </w:r>
      <w:r w:rsidR="005861B2">
        <w:rPr>
          <w:rFonts w:ascii="Times New Roman" w:hAnsi="Times New Roman" w:cs="Times New Roman"/>
          <w:sz w:val="24"/>
          <w:szCs w:val="24"/>
        </w:rPr>
        <w:t xml:space="preserve"> Müslüman olduğu ve Müslümanlığa göre defnedilmesini vasiyet ettiği söyleniyor. </w:t>
      </w:r>
      <w:r w:rsidR="00F27B0F">
        <w:rPr>
          <w:rFonts w:ascii="Times New Roman" w:hAnsi="Times New Roman" w:cs="Times New Roman"/>
          <w:iCs/>
          <w:sz w:val="24"/>
          <w:szCs w:val="24"/>
        </w:rPr>
        <w:t xml:space="preserve">Peygamber </w:t>
      </w:r>
      <w:proofErr w:type="spellStart"/>
      <w:r w:rsidR="00F27B0F">
        <w:rPr>
          <w:rFonts w:ascii="Times New Roman" w:hAnsi="Times New Roman" w:cs="Times New Roman"/>
          <w:iCs/>
          <w:sz w:val="24"/>
          <w:szCs w:val="24"/>
        </w:rPr>
        <w:t>Efendimiz’in</w:t>
      </w:r>
      <w:proofErr w:type="spellEnd"/>
      <w:r w:rsidR="00F27B0F">
        <w:rPr>
          <w:rFonts w:ascii="Times New Roman" w:hAnsi="Times New Roman" w:cs="Times New Roman"/>
          <w:iCs/>
          <w:sz w:val="24"/>
          <w:szCs w:val="24"/>
        </w:rPr>
        <w:t xml:space="preserve"> sosyal hayata yönelik prensiplerini </w:t>
      </w:r>
      <w:r w:rsidR="00FC70DE">
        <w:rPr>
          <w:rFonts w:ascii="Times New Roman" w:hAnsi="Times New Roman" w:cs="Times New Roman"/>
          <w:iCs/>
          <w:sz w:val="24"/>
          <w:szCs w:val="24"/>
        </w:rPr>
        <w:t>içeren bazı</w:t>
      </w:r>
      <w:r w:rsidR="00F27B0F">
        <w:rPr>
          <w:rFonts w:ascii="Times New Roman" w:hAnsi="Times New Roman" w:cs="Times New Roman"/>
          <w:iCs/>
          <w:sz w:val="24"/>
          <w:szCs w:val="24"/>
        </w:rPr>
        <w:t xml:space="preserve"> hadislerini derleyip, Rus halkına sunmuş. </w:t>
      </w:r>
    </w:p>
    <w:p w:rsidR="00602743" w:rsidRDefault="00F27B0F" w:rsidP="001C592F">
      <w:pPr>
        <w:spacing w:after="120"/>
        <w:ind w:firstLine="709"/>
        <w:jc w:val="both"/>
        <w:rPr>
          <w:rFonts w:ascii="Times New Roman" w:hAnsi="Times New Roman" w:cs="Times New Roman"/>
          <w:iCs/>
          <w:sz w:val="24"/>
          <w:szCs w:val="24"/>
        </w:rPr>
      </w:pPr>
      <w:r>
        <w:rPr>
          <w:rFonts w:ascii="Times New Roman" w:hAnsi="Times New Roman" w:cs="Times New Roman"/>
          <w:iCs/>
          <w:sz w:val="24"/>
          <w:szCs w:val="24"/>
        </w:rPr>
        <w:t>“Hz. Muhammed”</w:t>
      </w:r>
      <w:r w:rsidR="000E4C3B">
        <w:rPr>
          <w:rStyle w:val="DipnotBavurusu"/>
          <w:rFonts w:ascii="Times New Roman" w:hAnsi="Times New Roman" w:cs="Times New Roman"/>
          <w:iCs/>
          <w:sz w:val="24"/>
          <w:szCs w:val="24"/>
        </w:rPr>
        <w:footnoteReference w:id="1"/>
      </w:r>
      <w:r>
        <w:rPr>
          <w:rFonts w:ascii="Times New Roman" w:hAnsi="Times New Roman" w:cs="Times New Roman"/>
          <w:iCs/>
          <w:sz w:val="24"/>
          <w:szCs w:val="24"/>
        </w:rPr>
        <w:t xml:space="preserve"> adlı bu kitapta sunduğu hadislerin büyük kısmı, ifade farklılıkları da olsa içerik olarak makbul hadis mecmularımızda yer alan hadislerdir. Naklettiği sözler arasında, hadis olmayan veya hadis kaynaklarında bulunamayan birkaç söz vardır. Bunlar belki </w:t>
      </w:r>
      <w:proofErr w:type="spellStart"/>
      <w:r>
        <w:rPr>
          <w:rFonts w:ascii="Times New Roman" w:hAnsi="Times New Roman" w:cs="Times New Roman"/>
          <w:iCs/>
          <w:sz w:val="24"/>
          <w:szCs w:val="24"/>
        </w:rPr>
        <w:t>terceme</w:t>
      </w:r>
      <w:proofErr w:type="spellEnd"/>
      <w:r>
        <w:rPr>
          <w:rFonts w:ascii="Times New Roman" w:hAnsi="Times New Roman" w:cs="Times New Roman"/>
          <w:iCs/>
          <w:sz w:val="24"/>
          <w:szCs w:val="24"/>
        </w:rPr>
        <w:t xml:space="preserve"> ve aktarm</w:t>
      </w:r>
      <w:r w:rsidR="006E1D74">
        <w:rPr>
          <w:rFonts w:ascii="Times New Roman" w:hAnsi="Times New Roman" w:cs="Times New Roman"/>
          <w:iCs/>
          <w:sz w:val="24"/>
          <w:szCs w:val="24"/>
        </w:rPr>
        <w:t>alar sırasında</w:t>
      </w:r>
      <w:r>
        <w:rPr>
          <w:rFonts w:ascii="Times New Roman" w:hAnsi="Times New Roman" w:cs="Times New Roman"/>
          <w:iCs/>
          <w:sz w:val="24"/>
          <w:szCs w:val="24"/>
        </w:rPr>
        <w:t xml:space="preserve"> karıştırılmış </w:t>
      </w:r>
      <w:r w:rsidR="0095679B">
        <w:rPr>
          <w:rFonts w:ascii="Times New Roman" w:hAnsi="Times New Roman" w:cs="Times New Roman"/>
          <w:iCs/>
          <w:sz w:val="24"/>
          <w:szCs w:val="24"/>
        </w:rPr>
        <w:t xml:space="preserve">ya da hadis zannıyla müellif tarafından alınmış İslam büyüklerine ait </w:t>
      </w:r>
      <w:r>
        <w:rPr>
          <w:rFonts w:ascii="Times New Roman" w:hAnsi="Times New Roman" w:cs="Times New Roman"/>
          <w:iCs/>
          <w:sz w:val="24"/>
          <w:szCs w:val="24"/>
        </w:rPr>
        <w:t>sözler olabilir.</w:t>
      </w:r>
      <w:r w:rsidR="0095679B">
        <w:rPr>
          <w:rFonts w:ascii="Times New Roman" w:hAnsi="Times New Roman" w:cs="Times New Roman"/>
          <w:iCs/>
          <w:sz w:val="24"/>
          <w:szCs w:val="24"/>
        </w:rPr>
        <w:t xml:space="preserve"> </w:t>
      </w:r>
    </w:p>
    <w:p w:rsidR="00F27B0F" w:rsidRDefault="00995D7D" w:rsidP="001C592F">
      <w:pPr>
        <w:spacing w:after="120"/>
        <w:ind w:firstLine="709"/>
        <w:jc w:val="both"/>
        <w:rPr>
          <w:rFonts w:ascii="Times New Roman" w:hAnsi="Times New Roman" w:cs="Times New Roman"/>
          <w:iCs/>
          <w:sz w:val="24"/>
          <w:szCs w:val="24"/>
        </w:rPr>
      </w:pPr>
      <w:r>
        <w:rPr>
          <w:rFonts w:ascii="Times New Roman" w:hAnsi="Times New Roman" w:cs="Times New Roman"/>
          <w:sz w:val="24"/>
          <w:szCs w:val="24"/>
        </w:rPr>
        <w:t xml:space="preserve">Kendisine </w:t>
      </w:r>
      <w:r w:rsidR="007E723A">
        <w:rPr>
          <w:rFonts w:ascii="Times New Roman" w:hAnsi="Times New Roman" w:cs="Times New Roman"/>
          <w:sz w:val="24"/>
          <w:szCs w:val="24"/>
        </w:rPr>
        <w:t xml:space="preserve">mektupla </w:t>
      </w:r>
      <w:r>
        <w:rPr>
          <w:rFonts w:ascii="Times New Roman" w:hAnsi="Times New Roman" w:cs="Times New Roman"/>
          <w:sz w:val="24"/>
          <w:szCs w:val="24"/>
        </w:rPr>
        <w:t xml:space="preserve">tevcih edilen sorularda, </w:t>
      </w:r>
      <w:r w:rsidR="00E22AFD">
        <w:rPr>
          <w:rFonts w:ascii="Times New Roman" w:hAnsi="Times New Roman" w:cs="Times New Roman"/>
          <w:sz w:val="24"/>
          <w:szCs w:val="24"/>
        </w:rPr>
        <w:t xml:space="preserve">Müslümanlığın, </w:t>
      </w:r>
      <w:r w:rsidR="0038370E">
        <w:rPr>
          <w:rFonts w:ascii="Times New Roman" w:hAnsi="Times New Roman" w:cs="Times New Roman"/>
          <w:sz w:val="24"/>
          <w:szCs w:val="24"/>
        </w:rPr>
        <w:t>Hristiyanlığa</w:t>
      </w:r>
      <w:r w:rsidR="00E22AFD">
        <w:rPr>
          <w:rFonts w:ascii="Times New Roman" w:hAnsi="Times New Roman" w:cs="Times New Roman"/>
          <w:sz w:val="24"/>
          <w:szCs w:val="24"/>
        </w:rPr>
        <w:t xml:space="preserve"> tercih edileceğini söylüyor. </w:t>
      </w:r>
      <w:r w:rsidR="002F72BD">
        <w:rPr>
          <w:rFonts w:ascii="Times New Roman" w:hAnsi="Times New Roman" w:cs="Times New Roman"/>
          <w:sz w:val="24"/>
          <w:szCs w:val="24"/>
        </w:rPr>
        <w:t xml:space="preserve">Teslis inancının yanlışlığına da parmak basmaktadır. </w:t>
      </w:r>
      <w:r w:rsidR="0038370E">
        <w:rPr>
          <w:rFonts w:ascii="Times New Roman" w:hAnsi="Times New Roman" w:cs="Times New Roman"/>
          <w:sz w:val="24"/>
          <w:szCs w:val="24"/>
        </w:rPr>
        <w:t>“</w:t>
      </w:r>
      <w:r w:rsidR="005A3089" w:rsidRPr="00E628D1">
        <w:rPr>
          <w:rFonts w:ascii="Times New Roman" w:hAnsi="Times New Roman" w:cs="Times New Roman"/>
          <w:b/>
          <w:bCs/>
          <w:i/>
          <w:sz w:val="24"/>
          <w:szCs w:val="24"/>
        </w:rPr>
        <w:t>Bunu söylemek ne ka</w:t>
      </w:r>
      <w:r w:rsidR="005A3089" w:rsidRPr="00E628D1">
        <w:rPr>
          <w:rFonts w:ascii="Times New Roman" w:hAnsi="Times New Roman" w:cs="Times New Roman"/>
          <w:b/>
          <w:bCs/>
          <w:i/>
          <w:sz w:val="24"/>
          <w:szCs w:val="24"/>
        </w:rPr>
        <w:softHyphen/>
        <w:t xml:space="preserve">dar tuhaf olsa da benim için </w:t>
      </w:r>
      <w:proofErr w:type="spellStart"/>
      <w:r w:rsidR="005A3089" w:rsidRPr="00E628D1">
        <w:rPr>
          <w:rFonts w:ascii="Times New Roman" w:hAnsi="Times New Roman" w:cs="Times New Roman"/>
          <w:b/>
          <w:bCs/>
          <w:i/>
          <w:sz w:val="24"/>
          <w:szCs w:val="24"/>
        </w:rPr>
        <w:t>Muhammedilik</w:t>
      </w:r>
      <w:proofErr w:type="spellEnd"/>
      <w:r w:rsidR="005A3089" w:rsidRPr="00E628D1">
        <w:rPr>
          <w:rFonts w:ascii="Times New Roman" w:hAnsi="Times New Roman" w:cs="Times New Roman"/>
          <w:b/>
          <w:bCs/>
          <w:i/>
          <w:sz w:val="24"/>
          <w:szCs w:val="24"/>
        </w:rPr>
        <w:t>, Haça tapmaktan (Hıristiyanlıktan) mukayese edilemeyecek kadar yüksekte du</w:t>
      </w:r>
      <w:r w:rsidR="005A3089" w:rsidRPr="00E628D1">
        <w:rPr>
          <w:rFonts w:ascii="Times New Roman" w:hAnsi="Times New Roman" w:cs="Times New Roman"/>
          <w:b/>
          <w:bCs/>
          <w:i/>
          <w:sz w:val="24"/>
          <w:szCs w:val="24"/>
        </w:rPr>
        <w:softHyphen/>
        <w:t>ruyor</w:t>
      </w:r>
      <w:r w:rsidR="005A3089" w:rsidRPr="0038370E">
        <w:rPr>
          <w:rFonts w:ascii="Times New Roman" w:hAnsi="Times New Roman" w:cs="Times New Roman"/>
          <w:sz w:val="24"/>
          <w:szCs w:val="24"/>
        </w:rPr>
        <w:t>”</w:t>
      </w:r>
      <w:r w:rsidR="00E22AFD" w:rsidRPr="0038370E">
        <w:rPr>
          <w:rFonts w:ascii="Times New Roman" w:hAnsi="Times New Roman" w:cs="Times New Roman"/>
          <w:iCs/>
          <w:sz w:val="24"/>
          <w:szCs w:val="24"/>
        </w:rPr>
        <w:t xml:space="preserve"> </w:t>
      </w:r>
      <w:r w:rsidR="005A3089">
        <w:rPr>
          <w:rFonts w:ascii="Times New Roman" w:hAnsi="Times New Roman" w:cs="Times New Roman"/>
          <w:iCs/>
          <w:sz w:val="24"/>
          <w:szCs w:val="24"/>
        </w:rPr>
        <w:t>s</w:t>
      </w:r>
      <w:r w:rsidR="00E22AFD">
        <w:rPr>
          <w:rFonts w:ascii="Times New Roman" w:hAnsi="Times New Roman" w:cs="Times New Roman"/>
          <w:iCs/>
          <w:sz w:val="24"/>
          <w:szCs w:val="24"/>
        </w:rPr>
        <w:t>özlerinden Hristiyanlıkla Müslümanlık arasında yaptığı mukayesede Müslümanlığı üstün tuttuğunu anlıyoruz.</w:t>
      </w:r>
      <w:r w:rsidR="002C44EB">
        <w:rPr>
          <w:rFonts w:ascii="Times New Roman" w:hAnsi="Times New Roman" w:cs="Times New Roman"/>
          <w:iCs/>
          <w:sz w:val="24"/>
          <w:szCs w:val="24"/>
        </w:rPr>
        <w:t xml:space="preserve"> </w:t>
      </w:r>
      <w:r w:rsidR="005A3089">
        <w:rPr>
          <w:rFonts w:ascii="Times New Roman" w:hAnsi="Times New Roman" w:cs="Times New Roman"/>
          <w:iCs/>
          <w:sz w:val="24"/>
          <w:szCs w:val="24"/>
        </w:rPr>
        <w:t>Ancak, İslamiyet’i diğer dinlerle mukayese sonucunda, onlara nispetle üstün olduğunu kabul</w:t>
      </w:r>
      <w:r w:rsidR="00602743">
        <w:rPr>
          <w:rFonts w:ascii="Times New Roman" w:hAnsi="Times New Roman" w:cs="Times New Roman"/>
          <w:iCs/>
          <w:sz w:val="24"/>
          <w:szCs w:val="24"/>
        </w:rPr>
        <w:t xml:space="preserve"> etmek, iman için </w:t>
      </w:r>
      <w:r w:rsidR="00E628D1">
        <w:rPr>
          <w:rFonts w:ascii="Times New Roman" w:hAnsi="Times New Roman" w:cs="Times New Roman"/>
          <w:iCs/>
          <w:sz w:val="24"/>
          <w:szCs w:val="24"/>
        </w:rPr>
        <w:t>kâfi</w:t>
      </w:r>
      <w:r w:rsidR="00602743">
        <w:rPr>
          <w:rFonts w:ascii="Times New Roman" w:hAnsi="Times New Roman" w:cs="Times New Roman"/>
          <w:iCs/>
          <w:sz w:val="24"/>
          <w:szCs w:val="24"/>
        </w:rPr>
        <w:t xml:space="preserve"> değildir. Bu tutum,</w:t>
      </w:r>
      <w:r w:rsidR="005A3089">
        <w:rPr>
          <w:rFonts w:ascii="Times New Roman" w:hAnsi="Times New Roman" w:cs="Times New Roman"/>
          <w:iCs/>
          <w:sz w:val="24"/>
          <w:szCs w:val="24"/>
        </w:rPr>
        <w:t xml:space="preserve"> belki iman etme yolunda bir arayış ya da atılan bir </w:t>
      </w:r>
      <w:r w:rsidR="007E723A">
        <w:rPr>
          <w:rFonts w:ascii="Times New Roman" w:hAnsi="Times New Roman" w:cs="Times New Roman"/>
          <w:iCs/>
          <w:sz w:val="24"/>
          <w:szCs w:val="24"/>
        </w:rPr>
        <w:t>adım olarak düşünülür.</w:t>
      </w:r>
      <w:r w:rsidR="000828B3">
        <w:rPr>
          <w:rFonts w:ascii="Times New Roman" w:hAnsi="Times New Roman" w:cs="Times New Roman"/>
          <w:iCs/>
          <w:sz w:val="24"/>
          <w:szCs w:val="24"/>
        </w:rPr>
        <w:t xml:space="preserve"> </w:t>
      </w:r>
    </w:p>
    <w:p w:rsidR="000510B2" w:rsidRDefault="009543E5" w:rsidP="001C592F">
      <w:pPr>
        <w:autoSpaceDE w:val="0"/>
        <w:autoSpaceDN w:val="0"/>
        <w:adjustRightInd w:val="0"/>
        <w:spacing w:after="120"/>
        <w:ind w:firstLine="709"/>
        <w:jc w:val="both"/>
        <w:rPr>
          <w:rFonts w:ascii="Times New Roman" w:hAnsi="Times New Roman" w:cs="Times New Roman"/>
          <w:sz w:val="24"/>
          <w:szCs w:val="24"/>
        </w:rPr>
      </w:pPr>
      <w:r>
        <w:rPr>
          <w:rFonts w:ascii="Times New Roman" w:hAnsi="Times New Roman" w:cs="Times New Roman"/>
          <w:iCs/>
          <w:sz w:val="24"/>
          <w:szCs w:val="24"/>
        </w:rPr>
        <w:t>“</w:t>
      </w:r>
      <w:r w:rsidR="002C44EB" w:rsidRPr="00602743">
        <w:rPr>
          <w:rFonts w:ascii="Times New Roman" w:hAnsi="Times New Roman" w:cs="Times New Roman"/>
          <w:i/>
          <w:sz w:val="24"/>
          <w:szCs w:val="24"/>
        </w:rPr>
        <w:t>Hz. Muhammed</w:t>
      </w:r>
      <w:r>
        <w:rPr>
          <w:rFonts w:ascii="Times New Roman" w:hAnsi="Times New Roman" w:cs="Times New Roman"/>
          <w:iCs/>
          <w:sz w:val="24"/>
          <w:szCs w:val="24"/>
        </w:rPr>
        <w:t>”</w:t>
      </w:r>
      <w:r w:rsidR="002C44EB">
        <w:rPr>
          <w:rFonts w:ascii="Times New Roman" w:hAnsi="Times New Roman" w:cs="Times New Roman"/>
          <w:iCs/>
          <w:sz w:val="24"/>
          <w:szCs w:val="24"/>
        </w:rPr>
        <w:t xml:space="preserve"> adlı kitabından anladığımıza göre, iyi niyetli bir arayışla büyük ölçüde İslam’a yönelmiş. Ancak, muhit ve içinde bulunduğu şartlar dolayısıyla mıdır bilinmez, bazı sözlerinde iman</w:t>
      </w:r>
      <w:r>
        <w:rPr>
          <w:rFonts w:ascii="Times New Roman" w:hAnsi="Times New Roman" w:cs="Times New Roman"/>
          <w:iCs/>
          <w:sz w:val="24"/>
          <w:szCs w:val="24"/>
        </w:rPr>
        <w:t>la bağdaşmayan</w:t>
      </w:r>
      <w:r w:rsidR="002C44EB">
        <w:rPr>
          <w:rFonts w:ascii="Times New Roman" w:hAnsi="Times New Roman" w:cs="Times New Roman"/>
          <w:iCs/>
          <w:sz w:val="24"/>
          <w:szCs w:val="24"/>
        </w:rPr>
        <w:t xml:space="preserve"> unsurların </w:t>
      </w:r>
      <w:r>
        <w:rPr>
          <w:rFonts w:ascii="Times New Roman" w:hAnsi="Times New Roman" w:cs="Times New Roman"/>
          <w:iCs/>
          <w:sz w:val="24"/>
          <w:szCs w:val="24"/>
        </w:rPr>
        <w:t>bulun</w:t>
      </w:r>
      <w:r w:rsidR="002C44EB">
        <w:rPr>
          <w:rFonts w:ascii="Times New Roman" w:hAnsi="Times New Roman" w:cs="Times New Roman"/>
          <w:iCs/>
          <w:sz w:val="24"/>
          <w:szCs w:val="24"/>
        </w:rPr>
        <w:t xml:space="preserve">duğu görülmektedir. </w:t>
      </w:r>
      <w:r w:rsidR="0056198B">
        <w:rPr>
          <w:rFonts w:ascii="Times New Roman" w:hAnsi="Times New Roman" w:cs="Times New Roman"/>
          <w:sz w:val="24"/>
          <w:szCs w:val="24"/>
        </w:rPr>
        <w:t xml:space="preserve">Örneğin; </w:t>
      </w:r>
      <w:r w:rsidR="002C44EB">
        <w:rPr>
          <w:rFonts w:ascii="Times New Roman" w:hAnsi="Times New Roman" w:cs="Times New Roman"/>
          <w:sz w:val="24"/>
          <w:szCs w:val="24"/>
        </w:rPr>
        <w:t>“</w:t>
      </w:r>
      <w:r w:rsidR="002C44EB" w:rsidRPr="0056198B">
        <w:rPr>
          <w:rFonts w:ascii="Times New Roman" w:hAnsi="Times New Roman" w:cs="Times New Roman"/>
          <w:i/>
          <w:sz w:val="24"/>
          <w:szCs w:val="24"/>
          <w:u w:val="single"/>
        </w:rPr>
        <w:t>ben kitaplı dinlerin Hazreti İb</w:t>
      </w:r>
      <w:r w:rsidR="002C44EB" w:rsidRPr="0056198B">
        <w:rPr>
          <w:rFonts w:ascii="Times New Roman" w:hAnsi="Times New Roman" w:cs="Times New Roman"/>
          <w:i/>
          <w:sz w:val="24"/>
          <w:szCs w:val="24"/>
          <w:u w:val="single"/>
        </w:rPr>
        <w:softHyphen/>
        <w:t>rahim'den başlamak üzere tüm peygamberlerinin yüce gele</w:t>
      </w:r>
      <w:r w:rsidR="002C44EB" w:rsidRPr="0056198B">
        <w:rPr>
          <w:rFonts w:ascii="Times New Roman" w:hAnsi="Times New Roman" w:cs="Times New Roman"/>
          <w:i/>
          <w:sz w:val="24"/>
          <w:szCs w:val="24"/>
          <w:u w:val="single"/>
        </w:rPr>
        <w:softHyphen/>
        <w:t>neği olan hakiki imanın takipçisi olarak</w:t>
      </w:r>
      <w:r w:rsidR="002C44EB" w:rsidRPr="000371CC">
        <w:rPr>
          <w:rFonts w:ascii="Times New Roman" w:hAnsi="Times New Roman" w:cs="Times New Roman"/>
          <w:i/>
          <w:sz w:val="24"/>
          <w:szCs w:val="24"/>
          <w:u w:val="single"/>
        </w:rPr>
        <w:t>, tek doğru dine şa</w:t>
      </w:r>
      <w:r w:rsidR="002C44EB" w:rsidRPr="000371CC">
        <w:rPr>
          <w:rFonts w:ascii="Times New Roman" w:hAnsi="Times New Roman" w:cs="Times New Roman"/>
          <w:i/>
          <w:sz w:val="24"/>
          <w:szCs w:val="24"/>
          <w:u w:val="single"/>
        </w:rPr>
        <w:softHyphen/>
        <w:t>hitlik ettim</w:t>
      </w:r>
      <w:r w:rsidR="002C44EB" w:rsidRPr="00995D7D">
        <w:rPr>
          <w:rFonts w:ascii="Times New Roman" w:hAnsi="Times New Roman" w:cs="Times New Roman"/>
          <w:i/>
          <w:sz w:val="24"/>
          <w:szCs w:val="24"/>
        </w:rPr>
        <w:t>. Sosyal hayatımı da inançlarım doğrultusunda şekillendirmeye karar verdim. Ve Müslüman oldum</w:t>
      </w:r>
      <w:r w:rsidR="002C44EB">
        <w:rPr>
          <w:rFonts w:ascii="Times New Roman" w:hAnsi="Times New Roman" w:cs="Times New Roman"/>
          <w:i/>
          <w:sz w:val="24"/>
          <w:szCs w:val="24"/>
        </w:rPr>
        <w:t xml:space="preserve">” </w:t>
      </w:r>
      <w:r w:rsidR="002C44EB" w:rsidRPr="00995D7D">
        <w:rPr>
          <w:rFonts w:ascii="Times New Roman" w:hAnsi="Times New Roman" w:cs="Times New Roman"/>
          <w:sz w:val="24"/>
          <w:szCs w:val="24"/>
        </w:rPr>
        <w:t>demektedir.</w:t>
      </w:r>
      <w:r w:rsidR="002C44EB">
        <w:rPr>
          <w:rFonts w:ascii="Times New Roman" w:hAnsi="Times New Roman" w:cs="Times New Roman"/>
          <w:sz w:val="24"/>
          <w:szCs w:val="24"/>
        </w:rPr>
        <w:t xml:space="preserve"> </w:t>
      </w:r>
      <w:r w:rsidR="002C44EB" w:rsidRPr="000371CC">
        <w:rPr>
          <w:rFonts w:ascii="Times New Roman" w:hAnsi="Times New Roman" w:cs="Times New Roman"/>
          <w:sz w:val="24"/>
          <w:szCs w:val="24"/>
        </w:rPr>
        <w:t>Bu ifad</w:t>
      </w:r>
      <w:r w:rsidR="00360C4B" w:rsidRPr="000371CC">
        <w:rPr>
          <w:rFonts w:ascii="Times New Roman" w:hAnsi="Times New Roman" w:cs="Times New Roman"/>
          <w:sz w:val="24"/>
          <w:szCs w:val="24"/>
        </w:rPr>
        <w:t>e</w:t>
      </w:r>
      <w:r w:rsidR="00D273F5" w:rsidRPr="000371CC">
        <w:rPr>
          <w:rFonts w:ascii="Times New Roman" w:hAnsi="Times New Roman" w:cs="Times New Roman"/>
          <w:sz w:val="24"/>
          <w:szCs w:val="24"/>
        </w:rPr>
        <w:t>sinden, semavi dinlerin tamamı hakkında</w:t>
      </w:r>
      <w:r w:rsidR="00360C4B" w:rsidRPr="000371CC">
        <w:rPr>
          <w:rFonts w:ascii="Times New Roman" w:hAnsi="Times New Roman" w:cs="Times New Roman"/>
          <w:sz w:val="24"/>
          <w:szCs w:val="24"/>
        </w:rPr>
        <w:t xml:space="preserve"> ortak bir inanç </w:t>
      </w:r>
      <w:r w:rsidR="000D0A97" w:rsidRPr="000371CC">
        <w:rPr>
          <w:rFonts w:ascii="Times New Roman" w:hAnsi="Times New Roman" w:cs="Times New Roman"/>
          <w:sz w:val="24"/>
          <w:szCs w:val="24"/>
        </w:rPr>
        <w:t xml:space="preserve">anlamak </w:t>
      </w:r>
      <w:r w:rsidR="00E628D1" w:rsidRPr="000371CC">
        <w:rPr>
          <w:rFonts w:ascii="Times New Roman" w:hAnsi="Times New Roman" w:cs="Times New Roman"/>
          <w:sz w:val="24"/>
          <w:szCs w:val="24"/>
        </w:rPr>
        <w:t xml:space="preserve">da </w:t>
      </w:r>
      <w:r w:rsidR="000D0A97" w:rsidRPr="000371CC">
        <w:rPr>
          <w:rFonts w:ascii="Times New Roman" w:hAnsi="Times New Roman" w:cs="Times New Roman"/>
          <w:sz w:val="24"/>
          <w:szCs w:val="24"/>
        </w:rPr>
        <w:t>mümkün.</w:t>
      </w:r>
      <w:r w:rsidR="000D0A97">
        <w:rPr>
          <w:rFonts w:ascii="Times New Roman" w:hAnsi="Times New Roman" w:cs="Times New Roman"/>
          <w:sz w:val="24"/>
          <w:szCs w:val="24"/>
        </w:rPr>
        <w:t xml:space="preserve"> </w:t>
      </w:r>
    </w:p>
    <w:p w:rsidR="008E4516" w:rsidRDefault="005A3089" w:rsidP="008E4516">
      <w:pPr>
        <w:autoSpaceDE w:val="0"/>
        <w:autoSpaceDN w:val="0"/>
        <w:adjustRightInd w:val="0"/>
        <w:spacing w:after="120"/>
        <w:ind w:firstLine="709"/>
        <w:jc w:val="both"/>
        <w:rPr>
          <w:rFonts w:ascii="Times New Roman" w:hAnsi="Times New Roman" w:cs="Times New Roman"/>
          <w:b/>
          <w:i/>
          <w:iCs/>
          <w:sz w:val="24"/>
          <w:szCs w:val="24"/>
          <w:u w:val="single"/>
        </w:rPr>
      </w:pPr>
      <w:r>
        <w:rPr>
          <w:rFonts w:ascii="Times New Roman" w:hAnsi="Times New Roman" w:cs="Times New Roman"/>
          <w:sz w:val="24"/>
          <w:szCs w:val="24"/>
        </w:rPr>
        <w:t xml:space="preserve">Benzer şekilde, </w:t>
      </w:r>
      <w:r w:rsidR="006D25DD">
        <w:rPr>
          <w:rFonts w:ascii="Times New Roman" w:hAnsi="Times New Roman" w:cs="Times New Roman"/>
          <w:sz w:val="24"/>
          <w:szCs w:val="24"/>
        </w:rPr>
        <w:t>“</w:t>
      </w:r>
      <w:r w:rsidR="006D25DD" w:rsidRPr="006D25DD">
        <w:rPr>
          <w:rFonts w:ascii="Times New Roman" w:hAnsi="Times New Roman" w:cs="Times New Roman"/>
          <w:b/>
          <w:i/>
          <w:iCs/>
          <w:sz w:val="24"/>
          <w:szCs w:val="24"/>
        </w:rPr>
        <w:t xml:space="preserve">Bu konularda en eski dinlerde her şeyden fazla tuhaflıklar ve her çeşit batıl inançlar, uydurmalar (hurafeler) vardır ki, </w:t>
      </w:r>
      <w:r w:rsidR="006D25DD" w:rsidRPr="000371CC">
        <w:rPr>
          <w:rFonts w:ascii="Times New Roman" w:hAnsi="Times New Roman" w:cs="Times New Roman"/>
          <w:bCs/>
          <w:i/>
          <w:iCs/>
          <w:sz w:val="24"/>
          <w:szCs w:val="24"/>
        </w:rPr>
        <w:t>bunlar da doğr</w:t>
      </w:r>
      <w:r w:rsidR="00602743" w:rsidRPr="000371CC">
        <w:rPr>
          <w:rFonts w:ascii="Times New Roman" w:hAnsi="Times New Roman" w:cs="Times New Roman"/>
          <w:bCs/>
          <w:i/>
          <w:iCs/>
          <w:sz w:val="24"/>
          <w:szCs w:val="24"/>
        </w:rPr>
        <w:t>uyu saklıyor, perdeliyor. Bu da</w:t>
      </w:r>
      <w:r w:rsidR="006D25DD" w:rsidRPr="000371CC">
        <w:rPr>
          <w:rFonts w:ascii="Times New Roman" w:hAnsi="Times New Roman" w:cs="Times New Roman"/>
          <w:bCs/>
          <w:i/>
          <w:iCs/>
          <w:sz w:val="24"/>
          <w:szCs w:val="24"/>
        </w:rPr>
        <w:t xml:space="preserve"> ağırlıklı olarak eski dinler</w:t>
      </w:r>
      <w:r w:rsidR="006D25DD" w:rsidRPr="000371CC">
        <w:rPr>
          <w:rFonts w:ascii="Times New Roman" w:hAnsi="Times New Roman" w:cs="Times New Roman"/>
          <w:bCs/>
          <w:i/>
          <w:iCs/>
          <w:sz w:val="24"/>
          <w:szCs w:val="24"/>
        </w:rPr>
        <w:softHyphen/>
        <w:t xml:space="preserve">den olan Budizm, Brahmanizm, Konfüçyüs dininde Taoizm gibi </w:t>
      </w:r>
      <w:proofErr w:type="gramStart"/>
      <w:r w:rsidR="006D25DD" w:rsidRPr="000371CC">
        <w:rPr>
          <w:rFonts w:ascii="Times New Roman" w:hAnsi="Times New Roman" w:cs="Times New Roman"/>
          <w:bCs/>
          <w:i/>
          <w:iCs/>
          <w:sz w:val="24"/>
          <w:szCs w:val="24"/>
        </w:rPr>
        <w:t>beşeri</w:t>
      </w:r>
      <w:proofErr w:type="gramEnd"/>
      <w:r w:rsidR="006D25DD" w:rsidRPr="000371CC">
        <w:rPr>
          <w:rFonts w:ascii="Times New Roman" w:hAnsi="Times New Roman" w:cs="Times New Roman"/>
          <w:bCs/>
          <w:i/>
          <w:iCs/>
          <w:sz w:val="24"/>
          <w:szCs w:val="24"/>
        </w:rPr>
        <w:t xml:space="preserve"> dinlerle Hıristiyanlık ve Musevilikte ve</w:t>
      </w:r>
      <w:r w:rsidR="006D25DD" w:rsidRPr="006D25DD">
        <w:rPr>
          <w:rFonts w:ascii="Times New Roman" w:hAnsi="Times New Roman" w:cs="Times New Roman"/>
          <w:b/>
          <w:i/>
          <w:iCs/>
          <w:sz w:val="24"/>
          <w:szCs w:val="24"/>
        </w:rPr>
        <w:t xml:space="preserve"> </w:t>
      </w:r>
      <w:r w:rsidR="006D25DD" w:rsidRPr="006D25DD">
        <w:rPr>
          <w:rFonts w:ascii="Times New Roman" w:hAnsi="Times New Roman" w:cs="Times New Roman"/>
          <w:b/>
          <w:i/>
          <w:iCs/>
          <w:sz w:val="24"/>
          <w:szCs w:val="24"/>
          <w:u w:val="single"/>
        </w:rPr>
        <w:t xml:space="preserve">çok az da olsa en son ve </w:t>
      </w:r>
    </w:p>
    <w:p w:rsidR="000510B2" w:rsidRDefault="006D25DD" w:rsidP="008E4516">
      <w:pPr>
        <w:autoSpaceDE w:val="0"/>
        <w:autoSpaceDN w:val="0"/>
        <w:adjustRightInd w:val="0"/>
        <w:spacing w:after="120"/>
        <w:jc w:val="both"/>
        <w:rPr>
          <w:rFonts w:ascii="Times New Roman" w:hAnsi="Times New Roman" w:cs="Times New Roman"/>
          <w:iCs/>
          <w:sz w:val="24"/>
          <w:szCs w:val="24"/>
        </w:rPr>
      </w:pPr>
      <w:proofErr w:type="gramStart"/>
      <w:r w:rsidRPr="006D25DD">
        <w:rPr>
          <w:rFonts w:ascii="Times New Roman" w:hAnsi="Times New Roman" w:cs="Times New Roman"/>
          <w:b/>
          <w:i/>
          <w:iCs/>
          <w:sz w:val="24"/>
          <w:szCs w:val="24"/>
          <w:u w:val="single"/>
        </w:rPr>
        <w:lastRenderedPageBreak/>
        <w:t>en</w:t>
      </w:r>
      <w:proofErr w:type="gramEnd"/>
      <w:r w:rsidRPr="006D25DD">
        <w:rPr>
          <w:rFonts w:ascii="Times New Roman" w:hAnsi="Times New Roman" w:cs="Times New Roman"/>
          <w:b/>
          <w:i/>
          <w:iCs/>
          <w:sz w:val="24"/>
          <w:szCs w:val="24"/>
          <w:u w:val="single"/>
        </w:rPr>
        <w:t xml:space="preserve"> büyük din olan İslâm'da da vardır</w:t>
      </w:r>
      <w:r w:rsidRPr="006D25DD">
        <w:rPr>
          <w:rFonts w:ascii="Times New Roman" w:hAnsi="Times New Roman" w:cs="Times New Roman"/>
          <w:b/>
          <w:i/>
          <w:iCs/>
          <w:sz w:val="24"/>
          <w:szCs w:val="24"/>
        </w:rPr>
        <w:t>... "</w:t>
      </w:r>
      <w:r w:rsidR="008E4516">
        <w:rPr>
          <w:rFonts w:ascii="Times New Roman" w:hAnsi="Times New Roman" w:cs="Times New Roman"/>
          <w:b/>
          <w:sz w:val="24"/>
          <w:szCs w:val="24"/>
        </w:rPr>
        <w:t xml:space="preserve"> </w:t>
      </w:r>
      <w:r w:rsidRPr="006D25DD">
        <w:rPr>
          <w:rFonts w:ascii="Times New Roman" w:hAnsi="Times New Roman" w:cs="Times New Roman"/>
          <w:iCs/>
          <w:sz w:val="24"/>
          <w:szCs w:val="24"/>
        </w:rPr>
        <w:t>sözleri,</w:t>
      </w:r>
      <w:r w:rsidRPr="006D25DD">
        <w:rPr>
          <w:rFonts w:ascii="Times New Roman" w:hAnsi="Times New Roman" w:cs="Times New Roman"/>
          <w:i/>
          <w:iCs/>
          <w:sz w:val="24"/>
          <w:szCs w:val="24"/>
        </w:rPr>
        <w:t xml:space="preserve"> </w:t>
      </w:r>
      <w:r w:rsidRPr="006D25DD">
        <w:rPr>
          <w:rFonts w:ascii="Times New Roman" w:hAnsi="Times New Roman" w:cs="Times New Roman"/>
          <w:iCs/>
          <w:sz w:val="24"/>
          <w:szCs w:val="24"/>
        </w:rPr>
        <w:t>imana</w:t>
      </w:r>
      <w:r>
        <w:rPr>
          <w:rFonts w:ascii="Times New Roman" w:hAnsi="Times New Roman" w:cs="Times New Roman"/>
          <w:iCs/>
          <w:sz w:val="24"/>
          <w:szCs w:val="24"/>
        </w:rPr>
        <w:t xml:space="preserve"> muhaliftir.</w:t>
      </w:r>
      <w:r w:rsidR="001374F4">
        <w:rPr>
          <w:rStyle w:val="DipnotBavurusu"/>
          <w:rFonts w:ascii="Times New Roman" w:hAnsi="Times New Roman" w:cs="Times New Roman"/>
          <w:iCs/>
          <w:sz w:val="24"/>
          <w:szCs w:val="24"/>
        </w:rPr>
        <w:footnoteReference w:id="2"/>
      </w:r>
      <w:r>
        <w:rPr>
          <w:rFonts w:ascii="Times New Roman" w:hAnsi="Times New Roman" w:cs="Times New Roman"/>
          <w:iCs/>
          <w:sz w:val="24"/>
          <w:szCs w:val="24"/>
        </w:rPr>
        <w:t xml:space="preserve"> İman, bütün inanç esaslar</w:t>
      </w:r>
      <w:r w:rsidR="003160AD">
        <w:rPr>
          <w:rFonts w:ascii="Times New Roman" w:hAnsi="Times New Roman" w:cs="Times New Roman"/>
          <w:iCs/>
          <w:sz w:val="24"/>
          <w:szCs w:val="24"/>
        </w:rPr>
        <w:t>a</w:t>
      </w:r>
      <w:r>
        <w:rPr>
          <w:rFonts w:ascii="Times New Roman" w:hAnsi="Times New Roman" w:cs="Times New Roman"/>
          <w:iCs/>
          <w:sz w:val="24"/>
          <w:szCs w:val="24"/>
        </w:rPr>
        <w:t xml:space="preserve">, dini haber ve </w:t>
      </w:r>
      <w:r w:rsidR="0056198B">
        <w:rPr>
          <w:rFonts w:ascii="Times New Roman" w:hAnsi="Times New Roman" w:cs="Times New Roman"/>
          <w:iCs/>
          <w:sz w:val="24"/>
          <w:szCs w:val="24"/>
        </w:rPr>
        <w:t>hükümler</w:t>
      </w:r>
      <w:r w:rsidR="003160AD">
        <w:rPr>
          <w:rFonts w:ascii="Times New Roman" w:hAnsi="Times New Roman" w:cs="Times New Roman"/>
          <w:iCs/>
          <w:sz w:val="24"/>
          <w:szCs w:val="24"/>
        </w:rPr>
        <w:t>e</w:t>
      </w:r>
      <w:r>
        <w:rPr>
          <w:rFonts w:ascii="Times New Roman" w:hAnsi="Times New Roman" w:cs="Times New Roman"/>
          <w:iCs/>
          <w:sz w:val="24"/>
          <w:szCs w:val="24"/>
        </w:rPr>
        <w:t xml:space="preserve"> tam bir te</w:t>
      </w:r>
      <w:r w:rsidR="00F44503">
        <w:rPr>
          <w:rFonts w:ascii="Times New Roman" w:hAnsi="Times New Roman" w:cs="Times New Roman"/>
          <w:iCs/>
          <w:sz w:val="24"/>
          <w:szCs w:val="24"/>
        </w:rPr>
        <w:t xml:space="preserve">slimiyetle </w:t>
      </w:r>
      <w:r w:rsidR="003160AD">
        <w:rPr>
          <w:rFonts w:ascii="Times New Roman" w:hAnsi="Times New Roman" w:cs="Times New Roman"/>
          <w:iCs/>
          <w:sz w:val="24"/>
          <w:szCs w:val="24"/>
        </w:rPr>
        <w:t>iman</w:t>
      </w:r>
      <w:r w:rsidR="0056198B">
        <w:rPr>
          <w:rFonts w:ascii="Times New Roman" w:hAnsi="Times New Roman" w:cs="Times New Roman"/>
          <w:iCs/>
          <w:sz w:val="24"/>
          <w:szCs w:val="24"/>
        </w:rPr>
        <w:t xml:space="preserve"> etme</w:t>
      </w:r>
      <w:r w:rsidR="003160AD">
        <w:rPr>
          <w:rFonts w:ascii="Times New Roman" w:hAnsi="Times New Roman" w:cs="Times New Roman"/>
          <w:iCs/>
          <w:sz w:val="24"/>
          <w:szCs w:val="24"/>
        </w:rPr>
        <w:t xml:space="preserve">yi, ayrıca dini emir ve yasakların </w:t>
      </w:r>
      <w:r w:rsidR="00F44503">
        <w:rPr>
          <w:rFonts w:ascii="Times New Roman" w:hAnsi="Times New Roman" w:cs="Times New Roman"/>
          <w:iCs/>
          <w:sz w:val="24"/>
          <w:szCs w:val="24"/>
        </w:rPr>
        <w:t>güzel ve hikmetli olduğun</w:t>
      </w:r>
      <w:r w:rsidR="003160AD">
        <w:rPr>
          <w:rFonts w:ascii="Times New Roman" w:hAnsi="Times New Roman" w:cs="Times New Roman"/>
          <w:iCs/>
          <w:sz w:val="24"/>
          <w:szCs w:val="24"/>
        </w:rPr>
        <w:t>u</w:t>
      </w:r>
      <w:r w:rsidR="00F44503">
        <w:rPr>
          <w:rFonts w:ascii="Times New Roman" w:hAnsi="Times New Roman" w:cs="Times New Roman"/>
          <w:iCs/>
          <w:sz w:val="24"/>
          <w:szCs w:val="24"/>
        </w:rPr>
        <w:t xml:space="preserve"> </w:t>
      </w:r>
      <w:r w:rsidR="003160AD">
        <w:rPr>
          <w:rFonts w:ascii="Times New Roman" w:hAnsi="Times New Roman" w:cs="Times New Roman"/>
          <w:iCs/>
          <w:sz w:val="24"/>
          <w:szCs w:val="24"/>
        </w:rPr>
        <w:t>kabul</w:t>
      </w:r>
      <w:r w:rsidR="00F44503">
        <w:rPr>
          <w:rFonts w:ascii="Times New Roman" w:hAnsi="Times New Roman" w:cs="Times New Roman"/>
          <w:iCs/>
          <w:sz w:val="24"/>
          <w:szCs w:val="24"/>
        </w:rPr>
        <w:t xml:space="preserve"> etmeyi gerektirir. Bu şekilde bir teslimiyet olmadan, “</w:t>
      </w:r>
      <w:r w:rsidR="00F44503" w:rsidRPr="00602743">
        <w:rPr>
          <w:rFonts w:ascii="Times New Roman" w:hAnsi="Times New Roman" w:cs="Times New Roman"/>
          <w:i/>
          <w:sz w:val="24"/>
          <w:szCs w:val="24"/>
        </w:rPr>
        <w:t>dinin şu yönünü beğendim</w:t>
      </w:r>
      <w:r w:rsidR="00F44503">
        <w:rPr>
          <w:rFonts w:ascii="Times New Roman" w:hAnsi="Times New Roman" w:cs="Times New Roman"/>
          <w:iCs/>
          <w:sz w:val="24"/>
          <w:szCs w:val="24"/>
        </w:rPr>
        <w:t>” ya da “</w:t>
      </w:r>
      <w:r w:rsidR="001913BA" w:rsidRPr="00602743">
        <w:rPr>
          <w:rFonts w:ascii="Times New Roman" w:hAnsi="Times New Roman" w:cs="Times New Roman"/>
          <w:i/>
          <w:sz w:val="24"/>
          <w:szCs w:val="24"/>
        </w:rPr>
        <w:t>İslam</w:t>
      </w:r>
      <w:r w:rsidR="00F44503" w:rsidRPr="00602743">
        <w:rPr>
          <w:rFonts w:ascii="Times New Roman" w:hAnsi="Times New Roman" w:cs="Times New Roman"/>
          <w:i/>
          <w:sz w:val="24"/>
          <w:szCs w:val="24"/>
        </w:rPr>
        <w:t xml:space="preserve"> peygamberinin sosyal adaletle ilgili şu sözleri güzel sözler</w:t>
      </w:r>
      <w:r w:rsidR="00F44503">
        <w:rPr>
          <w:rFonts w:ascii="Times New Roman" w:hAnsi="Times New Roman" w:cs="Times New Roman"/>
          <w:iCs/>
          <w:sz w:val="24"/>
          <w:szCs w:val="24"/>
        </w:rPr>
        <w:t xml:space="preserve">” </w:t>
      </w:r>
      <w:r w:rsidR="001913BA">
        <w:rPr>
          <w:rFonts w:ascii="Times New Roman" w:hAnsi="Times New Roman" w:cs="Times New Roman"/>
          <w:iCs/>
          <w:sz w:val="24"/>
          <w:szCs w:val="24"/>
        </w:rPr>
        <w:t xml:space="preserve">demek, </w:t>
      </w:r>
      <w:r w:rsidR="00F44503">
        <w:rPr>
          <w:rFonts w:ascii="Times New Roman" w:hAnsi="Times New Roman" w:cs="Times New Roman"/>
          <w:iCs/>
          <w:sz w:val="24"/>
          <w:szCs w:val="24"/>
        </w:rPr>
        <w:t xml:space="preserve">kişiyi imanlı kılmaz. </w:t>
      </w:r>
    </w:p>
    <w:p w:rsidR="009152F5" w:rsidRDefault="001913BA" w:rsidP="001C592F">
      <w:pPr>
        <w:autoSpaceDE w:val="0"/>
        <w:autoSpaceDN w:val="0"/>
        <w:adjustRightInd w:val="0"/>
        <w:spacing w:after="120"/>
        <w:ind w:firstLine="709"/>
        <w:jc w:val="both"/>
        <w:rPr>
          <w:rFonts w:ascii="Times New Roman" w:hAnsi="Times New Roman" w:cs="Times New Roman"/>
          <w:iCs/>
          <w:sz w:val="24"/>
          <w:szCs w:val="24"/>
        </w:rPr>
      </w:pPr>
      <w:r>
        <w:rPr>
          <w:rFonts w:ascii="Times New Roman" w:hAnsi="Times New Roman" w:cs="Times New Roman"/>
          <w:iCs/>
          <w:sz w:val="24"/>
          <w:szCs w:val="24"/>
        </w:rPr>
        <w:t>Örneğin, K</w:t>
      </w:r>
      <w:r w:rsidR="00F44503">
        <w:rPr>
          <w:rFonts w:ascii="Times New Roman" w:hAnsi="Times New Roman" w:cs="Times New Roman"/>
          <w:iCs/>
          <w:sz w:val="24"/>
          <w:szCs w:val="24"/>
        </w:rPr>
        <w:t>ur</w:t>
      </w:r>
      <w:r>
        <w:rPr>
          <w:rFonts w:ascii="Times New Roman" w:hAnsi="Times New Roman" w:cs="Times New Roman"/>
          <w:iCs/>
          <w:sz w:val="24"/>
          <w:szCs w:val="24"/>
        </w:rPr>
        <w:t>’an ve S</w:t>
      </w:r>
      <w:r w:rsidR="00F44503">
        <w:rPr>
          <w:rFonts w:ascii="Times New Roman" w:hAnsi="Times New Roman" w:cs="Times New Roman"/>
          <w:iCs/>
          <w:sz w:val="24"/>
          <w:szCs w:val="24"/>
        </w:rPr>
        <w:t>ünnet</w:t>
      </w:r>
      <w:r w:rsidR="00602743">
        <w:rPr>
          <w:rFonts w:ascii="Times New Roman" w:hAnsi="Times New Roman" w:cs="Times New Roman"/>
          <w:iCs/>
          <w:sz w:val="24"/>
          <w:szCs w:val="24"/>
        </w:rPr>
        <w:t xml:space="preserve">te haber verilen mucizeler; </w:t>
      </w:r>
      <w:r w:rsidR="00F44503">
        <w:rPr>
          <w:rFonts w:ascii="Times New Roman" w:hAnsi="Times New Roman" w:cs="Times New Roman"/>
          <w:iCs/>
          <w:sz w:val="24"/>
          <w:szCs w:val="24"/>
        </w:rPr>
        <w:t xml:space="preserve">hurafe, akla veya bilime aykırı kabul </w:t>
      </w:r>
      <w:r>
        <w:rPr>
          <w:rFonts w:ascii="Times New Roman" w:hAnsi="Times New Roman" w:cs="Times New Roman"/>
          <w:iCs/>
          <w:sz w:val="24"/>
          <w:szCs w:val="24"/>
        </w:rPr>
        <w:t>edilirse</w:t>
      </w:r>
      <w:r w:rsidR="00EC40A2">
        <w:rPr>
          <w:rFonts w:ascii="Times New Roman" w:hAnsi="Times New Roman" w:cs="Times New Roman"/>
          <w:iCs/>
          <w:sz w:val="24"/>
          <w:szCs w:val="24"/>
        </w:rPr>
        <w:t>,</w:t>
      </w:r>
      <w:r w:rsidR="00F44503">
        <w:rPr>
          <w:rFonts w:ascii="Times New Roman" w:hAnsi="Times New Roman" w:cs="Times New Roman"/>
          <w:iCs/>
          <w:sz w:val="24"/>
          <w:szCs w:val="24"/>
        </w:rPr>
        <w:t xml:space="preserve"> bu durum imanı ortadan kaldırır. Tolstoy’un yukarıdaki sözlerinde yer alan </w:t>
      </w:r>
      <w:r w:rsidR="00324444">
        <w:rPr>
          <w:rFonts w:ascii="Times New Roman" w:hAnsi="Times New Roman" w:cs="Times New Roman"/>
          <w:iCs/>
          <w:sz w:val="24"/>
          <w:szCs w:val="24"/>
        </w:rPr>
        <w:t>“</w:t>
      </w:r>
      <w:r w:rsidR="00F44503">
        <w:rPr>
          <w:rFonts w:ascii="Times New Roman" w:hAnsi="Times New Roman" w:cs="Times New Roman"/>
          <w:iCs/>
          <w:sz w:val="24"/>
          <w:szCs w:val="24"/>
        </w:rPr>
        <w:t>hurafe</w:t>
      </w:r>
      <w:r w:rsidR="00324444">
        <w:rPr>
          <w:rFonts w:ascii="Times New Roman" w:hAnsi="Times New Roman" w:cs="Times New Roman"/>
          <w:iCs/>
          <w:sz w:val="24"/>
          <w:szCs w:val="24"/>
        </w:rPr>
        <w:t>”</w:t>
      </w:r>
      <w:r w:rsidR="00F44503">
        <w:rPr>
          <w:rFonts w:ascii="Times New Roman" w:hAnsi="Times New Roman" w:cs="Times New Roman"/>
          <w:iCs/>
          <w:sz w:val="24"/>
          <w:szCs w:val="24"/>
        </w:rPr>
        <w:t xml:space="preserve"> ve </w:t>
      </w:r>
      <w:r w:rsidR="00324444">
        <w:rPr>
          <w:rFonts w:ascii="Times New Roman" w:hAnsi="Times New Roman" w:cs="Times New Roman"/>
          <w:iCs/>
          <w:sz w:val="24"/>
          <w:szCs w:val="24"/>
        </w:rPr>
        <w:t>“</w:t>
      </w:r>
      <w:r w:rsidR="00F44503">
        <w:rPr>
          <w:rFonts w:ascii="Times New Roman" w:hAnsi="Times New Roman" w:cs="Times New Roman"/>
          <w:iCs/>
          <w:sz w:val="24"/>
          <w:szCs w:val="24"/>
        </w:rPr>
        <w:t>batıl inanç</w:t>
      </w:r>
      <w:r w:rsidR="00324444">
        <w:rPr>
          <w:rFonts w:ascii="Times New Roman" w:hAnsi="Times New Roman" w:cs="Times New Roman"/>
          <w:iCs/>
          <w:sz w:val="24"/>
          <w:szCs w:val="24"/>
        </w:rPr>
        <w:t xml:space="preserve">” kavramlarından </w:t>
      </w:r>
      <w:r w:rsidR="00F44503">
        <w:rPr>
          <w:rFonts w:ascii="Times New Roman" w:hAnsi="Times New Roman" w:cs="Times New Roman"/>
          <w:iCs/>
          <w:sz w:val="24"/>
          <w:szCs w:val="24"/>
        </w:rPr>
        <w:t xml:space="preserve">neyi kastettiğini çok net bilmesek de bu sözlerin doğrudan İslamiyet’e yöneltilmesi </w:t>
      </w:r>
      <w:r w:rsidR="00602743">
        <w:rPr>
          <w:rFonts w:ascii="Times New Roman" w:hAnsi="Times New Roman" w:cs="Times New Roman"/>
          <w:iCs/>
          <w:sz w:val="24"/>
          <w:szCs w:val="24"/>
        </w:rPr>
        <w:t>itikada aykırıdır.</w:t>
      </w:r>
      <w:r w:rsidR="00F44503">
        <w:rPr>
          <w:rFonts w:ascii="Times New Roman" w:hAnsi="Times New Roman" w:cs="Times New Roman"/>
          <w:iCs/>
          <w:sz w:val="24"/>
          <w:szCs w:val="24"/>
        </w:rPr>
        <w:t xml:space="preserve"> </w:t>
      </w:r>
    </w:p>
    <w:p w:rsidR="001C592F" w:rsidRDefault="00277466" w:rsidP="001C592F">
      <w:pPr>
        <w:autoSpaceDE w:val="0"/>
        <w:autoSpaceDN w:val="0"/>
        <w:adjustRightInd w:val="0"/>
        <w:spacing w:after="120"/>
        <w:ind w:firstLine="708"/>
        <w:jc w:val="both"/>
        <w:rPr>
          <w:rStyle w:val="FontStyle222"/>
          <w:sz w:val="24"/>
          <w:szCs w:val="24"/>
        </w:rPr>
      </w:pPr>
      <w:r>
        <w:rPr>
          <w:rFonts w:ascii="Times New Roman" w:hAnsi="Times New Roman" w:cs="Times New Roman"/>
          <w:iCs/>
          <w:sz w:val="24"/>
          <w:szCs w:val="24"/>
        </w:rPr>
        <w:t>O günün Rusya’sında “</w:t>
      </w:r>
      <w:r w:rsidRPr="00602743">
        <w:rPr>
          <w:rFonts w:ascii="Times New Roman" w:hAnsi="Times New Roman" w:cs="Times New Roman"/>
          <w:i/>
          <w:sz w:val="24"/>
          <w:szCs w:val="24"/>
        </w:rPr>
        <w:t xml:space="preserve">açıktan </w:t>
      </w:r>
      <w:r w:rsidR="000D0A97" w:rsidRPr="00602743">
        <w:rPr>
          <w:rFonts w:ascii="Times New Roman" w:hAnsi="Times New Roman" w:cs="Times New Roman"/>
          <w:i/>
          <w:sz w:val="24"/>
          <w:szCs w:val="24"/>
        </w:rPr>
        <w:t>Müslümanlık</w:t>
      </w:r>
      <w:r w:rsidRPr="00602743">
        <w:rPr>
          <w:rFonts w:ascii="Times New Roman" w:hAnsi="Times New Roman" w:cs="Times New Roman"/>
          <w:i/>
          <w:sz w:val="24"/>
          <w:szCs w:val="24"/>
        </w:rPr>
        <w:t xml:space="preserve"> kolay mı</w:t>
      </w:r>
      <w:r>
        <w:rPr>
          <w:rFonts w:ascii="Times New Roman" w:hAnsi="Times New Roman" w:cs="Times New Roman"/>
          <w:iCs/>
          <w:sz w:val="24"/>
          <w:szCs w:val="24"/>
        </w:rPr>
        <w:t xml:space="preserve">” diye bir soru akla gelebilir. Doğrudur, </w:t>
      </w:r>
      <w:r w:rsidR="00F22306">
        <w:rPr>
          <w:rFonts w:ascii="Times New Roman" w:hAnsi="Times New Roman" w:cs="Times New Roman"/>
          <w:iCs/>
          <w:sz w:val="24"/>
          <w:szCs w:val="24"/>
        </w:rPr>
        <w:t xml:space="preserve">fakat </w:t>
      </w:r>
      <w:r w:rsidR="000510B2">
        <w:rPr>
          <w:rFonts w:ascii="Times New Roman" w:hAnsi="Times New Roman" w:cs="Times New Roman"/>
          <w:iCs/>
          <w:sz w:val="24"/>
          <w:szCs w:val="24"/>
        </w:rPr>
        <w:t xml:space="preserve">babadan servet zengini olduğu, </w:t>
      </w:r>
      <w:r w:rsidR="000D0A97">
        <w:rPr>
          <w:rFonts w:ascii="Times New Roman" w:hAnsi="Times New Roman" w:cs="Times New Roman"/>
          <w:iCs/>
          <w:sz w:val="24"/>
          <w:szCs w:val="24"/>
        </w:rPr>
        <w:t xml:space="preserve">bir süre </w:t>
      </w:r>
      <w:r>
        <w:rPr>
          <w:rFonts w:ascii="Times New Roman" w:hAnsi="Times New Roman" w:cs="Times New Roman"/>
          <w:iCs/>
          <w:sz w:val="24"/>
          <w:szCs w:val="24"/>
        </w:rPr>
        <w:t>Almanya’da yaşadığı</w:t>
      </w:r>
      <w:r w:rsidR="000828B3">
        <w:rPr>
          <w:rFonts w:ascii="Times New Roman" w:hAnsi="Times New Roman" w:cs="Times New Roman"/>
          <w:iCs/>
          <w:sz w:val="24"/>
          <w:szCs w:val="24"/>
        </w:rPr>
        <w:t xml:space="preserve">, </w:t>
      </w:r>
      <w:r w:rsidR="00885E7C">
        <w:rPr>
          <w:rFonts w:ascii="Times New Roman" w:hAnsi="Times New Roman" w:cs="Times New Roman"/>
          <w:iCs/>
          <w:sz w:val="24"/>
          <w:szCs w:val="24"/>
        </w:rPr>
        <w:t xml:space="preserve">arkasından </w:t>
      </w:r>
      <w:r w:rsidR="000828B3">
        <w:rPr>
          <w:rFonts w:ascii="Times New Roman" w:hAnsi="Times New Roman" w:cs="Times New Roman"/>
          <w:iCs/>
          <w:sz w:val="24"/>
          <w:szCs w:val="24"/>
        </w:rPr>
        <w:t>İsviçre, İngiltere ve Belçika’ya gittiği</w:t>
      </w:r>
      <w:r>
        <w:rPr>
          <w:rFonts w:ascii="Times New Roman" w:hAnsi="Times New Roman" w:cs="Times New Roman"/>
          <w:iCs/>
          <w:sz w:val="24"/>
          <w:szCs w:val="24"/>
        </w:rPr>
        <w:t xml:space="preserve"> bilgisine yer verilmektedir. Muhtelif ülkeler yerine iman</w:t>
      </w:r>
      <w:r w:rsidR="00324444">
        <w:rPr>
          <w:rFonts w:ascii="Times New Roman" w:hAnsi="Times New Roman" w:cs="Times New Roman"/>
          <w:iCs/>
          <w:sz w:val="24"/>
          <w:szCs w:val="24"/>
        </w:rPr>
        <w:t xml:space="preserve"> ve inanç</w:t>
      </w:r>
      <w:r>
        <w:rPr>
          <w:rFonts w:ascii="Times New Roman" w:hAnsi="Times New Roman" w:cs="Times New Roman"/>
          <w:iCs/>
          <w:sz w:val="24"/>
          <w:szCs w:val="24"/>
        </w:rPr>
        <w:t xml:space="preserve"> uğruna bir </w:t>
      </w:r>
      <w:r w:rsidR="001B1D8D">
        <w:rPr>
          <w:rFonts w:ascii="Times New Roman" w:hAnsi="Times New Roman" w:cs="Times New Roman"/>
          <w:iCs/>
          <w:sz w:val="24"/>
          <w:szCs w:val="24"/>
        </w:rPr>
        <w:t>İslam</w:t>
      </w:r>
      <w:r>
        <w:rPr>
          <w:rFonts w:ascii="Times New Roman" w:hAnsi="Times New Roman" w:cs="Times New Roman"/>
          <w:iCs/>
          <w:sz w:val="24"/>
          <w:szCs w:val="24"/>
        </w:rPr>
        <w:t xml:space="preserve"> ülkesi</w:t>
      </w:r>
      <w:r w:rsidR="00F22306">
        <w:rPr>
          <w:rFonts w:ascii="Times New Roman" w:hAnsi="Times New Roman" w:cs="Times New Roman"/>
          <w:iCs/>
          <w:sz w:val="24"/>
          <w:szCs w:val="24"/>
        </w:rPr>
        <w:t xml:space="preserve"> tercih ed</w:t>
      </w:r>
      <w:r w:rsidR="00885E7C">
        <w:rPr>
          <w:rFonts w:ascii="Times New Roman" w:hAnsi="Times New Roman" w:cs="Times New Roman"/>
          <w:iCs/>
          <w:sz w:val="24"/>
          <w:szCs w:val="24"/>
        </w:rPr>
        <w:t xml:space="preserve">ilebilirdi. </w:t>
      </w:r>
      <w:r w:rsidR="000D0A97" w:rsidRPr="005A3089">
        <w:rPr>
          <w:rStyle w:val="FontStyle222"/>
          <w:sz w:val="24"/>
          <w:szCs w:val="24"/>
        </w:rPr>
        <w:t xml:space="preserve">Kitabı yayına hazırlayanın verdiği bilgiye göre Tolstoy, </w:t>
      </w:r>
      <w:r w:rsidR="00324444">
        <w:rPr>
          <w:rStyle w:val="FontStyle222"/>
          <w:sz w:val="24"/>
          <w:szCs w:val="24"/>
        </w:rPr>
        <w:t>“</w:t>
      </w:r>
      <w:r w:rsidR="000D0A97" w:rsidRPr="00602743">
        <w:rPr>
          <w:rStyle w:val="FontStyle222"/>
          <w:i/>
          <w:iCs/>
          <w:sz w:val="24"/>
          <w:szCs w:val="24"/>
        </w:rPr>
        <w:t>İs</w:t>
      </w:r>
      <w:r w:rsidR="000D0A97" w:rsidRPr="00602743">
        <w:rPr>
          <w:rStyle w:val="FontStyle222"/>
          <w:i/>
          <w:iCs/>
          <w:sz w:val="24"/>
          <w:szCs w:val="24"/>
        </w:rPr>
        <w:softHyphen/>
        <w:t>lâm dininin, diğer dinlerin düştüğü duruma düşmekten kur</w:t>
      </w:r>
      <w:r w:rsidR="000D0A97" w:rsidRPr="00602743">
        <w:rPr>
          <w:rStyle w:val="FontStyle222"/>
          <w:i/>
          <w:iCs/>
          <w:sz w:val="24"/>
          <w:szCs w:val="24"/>
        </w:rPr>
        <w:softHyphen/>
        <w:t>tarıldığını ve Hz. Muhammed'in tebliğ ettiği dinin en son ve en mükemmel din olduğunu</w:t>
      </w:r>
      <w:r w:rsidR="00324444">
        <w:rPr>
          <w:rStyle w:val="FontStyle222"/>
          <w:sz w:val="24"/>
          <w:szCs w:val="24"/>
        </w:rPr>
        <w:t>”</w:t>
      </w:r>
      <w:r w:rsidR="000D0A97" w:rsidRPr="005A3089">
        <w:rPr>
          <w:rStyle w:val="FontStyle222"/>
          <w:sz w:val="24"/>
          <w:szCs w:val="24"/>
        </w:rPr>
        <w:t xml:space="preserve"> ifade etmiş</w:t>
      </w:r>
      <w:r w:rsidR="000D0A97">
        <w:rPr>
          <w:rStyle w:val="FontStyle222"/>
          <w:sz w:val="24"/>
          <w:szCs w:val="24"/>
        </w:rPr>
        <w:t xml:space="preserve">. Bu sözlere </w:t>
      </w:r>
      <w:r w:rsidR="00324444">
        <w:rPr>
          <w:rStyle w:val="FontStyle222"/>
          <w:sz w:val="24"/>
          <w:szCs w:val="24"/>
        </w:rPr>
        <w:t xml:space="preserve">bu </w:t>
      </w:r>
      <w:r w:rsidR="000D0A97">
        <w:rPr>
          <w:rStyle w:val="FontStyle222"/>
          <w:sz w:val="24"/>
          <w:szCs w:val="24"/>
        </w:rPr>
        <w:t>kitapta rastlamadık.</w:t>
      </w:r>
      <w:r w:rsidR="000E4C3B">
        <w:rPr>
          <w:rStyle w:val="FontStyle222"/>
          <w:sz w:val="24"/>
          <w:szCs w:val="24"/>
        </w:rPr>
        <w:t xml:space="preserve"> </w:t>
      </w:r>
    </w:p>
    <w:p w:rsidR="000D0A97" w:rsidRDefault="000E4C3B" w:rsidP="001C592F">
      <w:pPr>
        <w:autoSpaceDE w:val="0"/>
        <w:autoSpaceDN w:val="0"/>
        <w:adjustRightInd w:val="0"/>
        <w:spacing w:after="120"/>
        <w:ind w:firstLine="708"/>
        <w:jc w:val="both"/>
        <w:rPr>
          <w:rFonts w:ascii="Times New Roman" w:hAnsi="Times New Roman" w:cs="Times New Roman"/>
          <w:iCs/>
          <w:sz w:val="24"/>
          <w:szCs w:val="24"/>
        </w:rPr>
      </w:pPr>
      <w:r w:rsidRPr="000E4C3B">
        <w:rPr>
          <w:rFonts w:ascii="Times New Roman" w:hAnsi="Times New Roman" w:cs="Times New Roman"/>
          <w:iCs/>
          <w:sz w:val="24"/>
          <w:szCs w:val="24"/>
        </w:rPr>
        <w:t>Tolstoy’un</w:t>
      </w:r>
      <w:r w:rsidR="001C592F">
        <w:rPr>
          <w:rFonts w:ascii="Times New Roman" w:hAnsi="Times New Roman" w:cs="Times New Roman"/>
          <w:iCs/>
          <w:sz w:val="24"/>
          <w:szCs w:val="24"/>
        </w:rPr>
        <w:t>, bu kitabını</w:t>
      </w:r>
      <w:r w:rsidRPr="000E4C3B">
        <w:rPr>
          <w:rFonts w:ascii="Times New Roman" w:hAnsi="Times New Roman" w:cs="Times New Roman"/>
          <w:iCs/>
          <w:sz w:val="24"/>
          <w:szCs w:val="24"/>
        </w:rPr>
        <w:t xml:space="preserve"> </w:t>
      </w:r>
      <w:r w:rsidRPr="000510B2">
        <w:rPr>
          <w:rFonts w:ascii="Times New Roman" w:hAnsi="Times New Roman" w:cs="Times New Roman"/>
          <w:b/>
          <w:bCs/>
          <w:i/>
          <w:iCs/>
          <w:sz w:val="24"/>
          <w:szCs w:val="24"/>
        </w:rPr>
        <w:t>"Muhammed'in Kur'an'a Girmemiş Hadisleri</w:t>
      </w:r>
      <w:r w:rsidRPr="000E4C3B">
        <w:rPr>
          <w:rFonts w:ascii="Times New Roman" w:hAnsi="Times New Roman" w:cs="Times New Roman"/>
          <w:i/>
          <w:iCs/>
          <w:sz w:val="24"/>
          <w:szCs w:val="24"/>
        </w:rPr>
        <w:t>"</w:t>
      </w:r>
      <w:r w:rsidRPr="000E4C3B">
        <w:rPr>
          <w:rFonts w:ascii="Times New Roman" w:hAnsi="Times New Roman" w:cs="Times New Roman"/>
          <w:iCs/>
          <w:sz w:val="24"/>
          <w:szCs w:val="24"/>
        </w:rPr>
        <w:t xml:space="preserve"> adıyla bastırmış</w:t>
      </w:r>
      <w:r>
        <w:rPr>
          <w:rFonts w:ascii="Times New Roman" w:hAnsi="Times New Roman" w:cs="Times New Roman"/>
          <w:iCs/>
          <w:sz w:val="24"/>
          <w:szCs w:val="24"/>
        </w:rPr>
        <w:t xml:space="preserve"> olması da doğrusu bir şüphe uyandırmaktadır. Çünkü böyle bir ad, Kur’an’ın</w:t>
      </w:r>
      <w:r w:rsidRPr="000E4C3B">
        <w:rPr>
          <w:rFonts w:ascii="Times New Roman" w:hAnsi="Times New Roman" w:cs="Times New Roman"/>
          <w:iCs/>
          <w:sz w:val="24"/>
          <w:szCs w:val="24"/>
        </w:rPr>
        <w:t xml:space="preserve">, </w:t>
      </w:r>
      <w:r>
        <w:rPr>
          <w:rFonts w:ascii="Times New Roman" w:hAnsi="Times New Roman" w:cs="Times New Roman"/>
          <w:iCs/>
          <w:sz w:val="24"/>
          <w:szCs w:val="24"/>
        </w:rPr>
        <w:t>(hâşâ) Hz. Peygamber’in sözü anlamına gelir. Bu yüzden kitabın adı sonradan, “</w:t>
      </w:r>
      <w:r w:rsidRPr="000510B2">
        <w:rPr>
          <w:rFonts w:ascii="Times New Roman" w:hAnsi="Times New Roman" w:cs="Times New Roman"/>
          <w:b/>
          <w:bCs/>
          <w:i/>
          <w:sz w:val="24"/>
          <w:szCs w:val="24"/>
        </w:rPr>
        <w:t>Hz. Muhammed</w:t>
      </w:r>
      <w:r>
        <w:rPr>
          <w:rFonts w:ascii="Times New Roman" w:hAnsi="Times New Roman" w:cs="Times New Roman"/>
          <w:iCs/>
          <w:sz w:val="24"/>
          <w:szCs w:val="24"/>
        </w:rPr>
        <w:t>” olarak değiştirilmiş.</w:t>
      </w:r>
    </w:p>
    <w:p w:rsidR="000510B2" w:rsidRDefault="00F1456A" w:rsidP="001C592F">
      <w:pPr>
        <w:spacing w:after="120"/>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Kitap’ta, </w:t>
      </w:r>
      <w:r w:rsidR="00277466">
        <w:rPr>
          <w:rFonts w:ascii="Times New Roman" w:hAnsi="Times New Roman" w:cs="Times New Roman"/>
          <w:iCs/>
          <w:sz w:val="24"/>
          <w:szCs w:val="24"/>
        </w:rPr>
        <w:t>Arapça</w:t>
      </w:r>
      <w:r>
        <w:rPr>
          <w:rFonts w:ascii="Times New Roman" w:hAnsi="Times New Roman" w:cs="Times New Roman"/>
          <w:iCs/>
          <w:sz w:val="24"/>
          <w:szCs w:val="24"/>
        </w:rPr>
        <w:t xml:space="preserve"> </w:t>
      </w:r>
      <w:r w:rsidR="00F27B0F">
        <w:rPr>
          <w:rFonts w:ascii="Times New Roman" w:hAnsi="Times New Roman" w:cs="Times New Roman"/>
          <w:iCs/>
          <w:sz w:val="24"/>
          <w:szCs w:val="24"/>
        </w:rPr>
        <w:t>b</w:t>
      </w:r>
      <w:r>
        <w:rPr>
          <w:rFonts w:ascii="Times New Roman" w:hAnsi="Times New Roman" w:cs="Times New Roman"/>
          <w:iCs/>
          <w:sz w:val="24"/>
          <w:szCs w:val="24"/>
        </w:rPr>
        <w:t xml:space="preserve">ilmediği için İslam’ı </w:t>
      </w:r>
      <w:r w:rsidR="00277466">
        <w:rPr>
          <w:rFonts w:ascii="Times New Roman" w:hAnsi="Times New Roman" w:cs="Times New Roman"/>
          <w:iCs/>
          <w:sz w:val="24"/>
          <w:szCs w:val="24"/>
        </w:rPr>
        <w:t xml:space="preserve">bir </w:t>
      </w:r>
      <w:r w:rsidR="00F27B0F">
        <w:rPr>
          <w:rFonts w:ascii="Times New Roman" w:hAnsi="Times New Roman" w:cs="Times New Roman"/>
          <w:iCs/>
          <w:sz w:val="24"/>
          <w:szCs w:val="24"/>
        </w:rPr>
        <w:t>“</w:t>
      </w:r>
      <w:proofErr w:type="spellStart"/>
      <w:r w:rsidR="00277466" w:rsidRPr="001C592F">
        <w:rPr>
          <w:rFonts w:ascii="Times New Roman" w:hAnsi="Times New Roman" w:cs="Times New Roman"/>
          <w:b/>
          <w:bCs/>
          <w:i/>
          <w:sz w:val="24"/>
          <w:szCs w:val="24"/>
        </w:rPr>
        <w:t>müsteşrik</w:t>
      </w:r>
      <w:r w:rsidR="00F27B0F">
        <w:rPr>
          <w:rFonts w:ascii="Times New Roman" w:hAnsi="Times New Roman" w:cs="Times New Roman"/>
          <w:iCs/>
          <w:sz w:val="24"/>
          <w:szCs w:val="24"/>
        </w:rPr>
        <w:t>”</w:t>
      </w:r>
      <w:r w:rsidR="00277466">
        <w:rPr>
          <w:rFonts w:ascii="Times New Roman" w:hAnsi="Times New Roman" w:cs="Times New Roman"/>
          <w:iCs/>
          <w:sz w:val="24"/>
          <w:szCs w:val="24"/>
        </w:rPr>
        <w:t>ten</w:t>
      </w:r>
      <w:proofErr w:type="spellEnd"/>
      <w:r w:rsidR="00277466">
        <w:rPr>
          <w:rFonts w:ascii="Times New Roman" w:hAnsi="Times New Roman" w:cs="Times New Roman"/>
          <w:iCs/>
          <w:sz w:val="24"/>
          <w:szCs w:val="24"/>
        </w:rPr>
        <w:t xml:space="preserve"> öğrendiği</w:t>
      </w:r>
      <w:r>
        <w:rPr>
          <w:rFonts w:ascii="Times New Roman" w:hAnsi="Times New Roman" w:cs="Times New Roman"/>
          <w:iCs/>
          <w:sz w:val="24"/>
          <w:szCs w:val="24"/>
        </w:rPr>
        <w:t>ni itiraf ettiği</w:t>
      </w:r>
      <w:r w:rsidR="00277466">
        <w:rPr>
          <w:rFonts w:ascii="Times New Roman" w:hAnsi="Times New Roman" w:cs="Times New Roman"/>
          <w:iCs/>
          <w:sz w:val="24"/>
          <w:szCs w:val="24"/>
        </w:rPr>
        <w:t xml:space="preserve"> bilgisine </w:t>
      </w:r>
      <w:r w:rsidR="000940D6">
        <w:rPr>
          <w:rFonts w:ascii="Times New Roman" w:hAnsi="Times New Roman" w:cs="Times New Roman"/>
          <w:iCs/>
          <w:sz w:val="24"/>
          <w:szCs w:val="24"/>
        </w:rPr>
        <w:t xml:space="preserve">de </w:t>
      </w:r>
      <w:r w:rsidR="00277466">
        <w:rPr>
          <w:rFonts w:ascii="Times New Roman" w:hAnsi="Times New Roman" w:cs="Times New Roman"/>
          <w:iCs/>
          <w:sz w:val="24"/>
          <w:szCs w:val="24"/>
        </w:rPr>
        <w:t xml:space="preserve">yer verilmektedir. </w:t>
      </w:r>
      <w:r>
        <w:rPr>
          <w:rFonts w:ascii="Times New Roman" w:hAnsi="Times New Roman" w:cs="Times New Roman"/>
          <w:iCs/>
          <w:sz w:val="24"/>
          <w:szCs w:val="24"/>
        </w:rPr>
        <w:t xml:space="preserve">Bir müsteşrikin İslamiyet’i tahsil etmesinin ana gayesinin, </w:t>
      </w:r>
      <w:r w:rsidR="001C592F">
        <w:rPr>
          <w:rFonts w:ascii="Times New Roman" w:hAnsi="Times New Roman" w:cs="Times New Roman"/>
          <w:iCs/>
          <w:sz w:val="24"/>
          <w:szCs w:val="24"/>
        </w:rPr>
        <w:t>İslam</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Dini</w:t>
      </w:r>
      <w:r w:rsidR="001C592F">
        <w:rPr>
          <w:rFonts w:ascii="Times New Roman" w:hAnsi="Times New Roman" w:cs="Times New Roman"/>
          <w:iCs/>
          <w:sz w:val="24"/>
          <w:szCs w:val="24"/>
        </w:rPr>
        <w:t>’ni</w:t>
      </w:r>
      <w:proofErr w:type="spellEnd"/>
      <w:r>
        <w:rPr>
          <w:rFonts w:ascii="Times New Roman" w:hAnsi="Times New Roman" w:cs="Times New Roman"/>
          <w:iCs/>
          <w:sz w:val="24"/>
          <w:szCs w:val="24"/>
        </w:rPr>
        <w:t xml:space="preserve"> zaafa uğratmak olduğu göz önüne alınırsa, Tolstoy’un </w:t>
      </w:r>
      <w:r w:rsidR="000940D6">
        <w:rPr>
          <w:rFonts w:ascii="Times New Roman" w:hAnsi="Times New Roman" w:cs="Times New Roman"/>
          <w:iCs/>
          <w:sz w:val="24"/>
          <w:szCs w:val="24"/>
        </w:rPr>
        <w:t xml:space="preserve">İslamiyet hakkında </w:t>
      </w:r>
      <w:r>
        <w:rPr>
          <w:rFonts w:ascii="Times New Roman" w:hAnsi="Times New Roman" w:cs="Times New Roman"/>
          <w:iCs/>
          <w:sz w:val="24"/>
          <w:szCs w:val="24"/>
        </w:rPr>
        <w:t xml:space="preserve">sağlıklı bir bilgi elde ettiğini </w:t>
      </w:r>
      <w:r w:rsidR="001C592F">
        <w:rPr>
          <w:rFonts w:ascii="Times New Roman" w:hAnsi="Times New Roman" w:cs="Times New Roman"/>
          <w:iCs/>
          <w:sz w:val="24"/>
          <w:szCs w:val="24"/>
        </w:rPr>
        <w:t xml:space="preserve">ve sağlıklı bir inanca sahip olduğunu </w:t>
      </w:r>
      <w:r>
        <w:rPr>
          <w:rFonts w:ascii="Times New Roman" w:hAnsi="Times New Roman" w:cs="Times New Roman"/>
          <w:iCs/>
          <w:sz w:val="24"/>
          <w:szCs w:val="24"/>
        </w:rPr>
        <w:t xml:space="preserve">kabul etmek zordur. </w:t>
      </w:r>
    </w:p>
    <w:p w:rsidR="000510B2" w:rsidRDefault="00F1456A" w:rsidP="001C592F">
      <w:pPr>
        <w:spacing w:after="120"/>
        <w:ind w:firstLine="709"/>
        <w:jc w:val="both"/>
        <w:rPr>
          <w:rFonts w:ascii="Times New Roman" w:hAnsi="Times New Roman" w:cs="Times New Roman"/>
          <w:iCs/>
          <w:sz w:val="24"/>
          <w:szCs w:val="24"/>
        </w:rPr>
      </w:pPr>
      <w:r>
        <w:rPr>
          <w:rFonts w:ascii="Times New Roman" w:hAnsi="Times New Roman" w:cs="Times New Roman"/>
          <w:iCs/>
          <w:sz w:val="24"/>
          <w:szCs w:val="24"/>
        </w:rPr>
        <w:t>Tolstoy’un, a</w:t>
      </w:r>
      <w:r w:rsidR="00277466">
        <w:rPr>
          <w:rFonts w:ascii="Times New Roman" w:hAnsi="Times New Roman" w:cs="Times New Roman"/>
          <w:iCs/>
          <w:sz w:val="24"/>
          <w:szCs w:val="24"/>
        </w:rPr>
        <w:t>çıktan bir müsteşrik olmadığı konusunda ittifak edilmiş</w:t>
      </w:r>
      <w:r>
        <w:rPr>
          <w:rFonts w:ascii="Times New Roman" w:hAnsi="Times New Roman" w:cs="Times New Roman"/>
          <w:iCs/>
          <w:sz w:val="24"/>
          <w:szCs w:val="24"/>
        </w:rPr>
        <w:t>tir. Ancak</w:t>
      </w:r>
      <w:r w:rsidR="00277466">
        <w:rPr>
          <w:rFonts w:ascii="Times New Roman" w:hAnsi="Times New Roman" w:cs="Times New Roman"/>
          <w:iCs/>
          <w:sz w:val="24"/>
          <w:szCs w:val="24"/>
        </w:rPr>
        <w:t xml:space="preserve"> Müslümanlığ</w:t>
      </w:r>
      <w:r>
        <w:rPr>
          <w:rFonts w:ascii="Times New Roman" w:hAnsi="Times New Roman" w:cs="Times New Roman"/>
          <w:iCs/>
          <w:sz w:val="24"/>
          <w:szCs w:val="24"/>
        </w:rPr>
        <w:t xml:space="preserve">ı </w:t>
      </w:r>
      <w:r w:rsidR="000D0A97">
        <w:rPr>
          <w:rFonts w:ascii="Times New Roman" w:hAnsi="Times New Roman" w:cs="Times New Roman"/>
          <w:iCs/>
          <w:sz w:val="24"/>
          <w:szCs w:val="24"/>
        </w:rPr>
        <w:t>yıpratma amacıyla</w:t>
      </w:r>
      <w:r w:rsidR="007B651F">
        <w:rPr>
          <w:rFonts w:ascii="Times New Roman" w:hAnsi="Times New Roman" w:cs="Times New Roman"/>
          <w:iCs/>
          <w:sz w:val="24"/>
          <w:szCs w:val="24"/>
        </w:rPr>
        <w:t xml:space="preserve"> </w:t>
      </w:r>
      <w:r w:rsidR="000940D6">
        <w:rPr>
          <w:rFonts w:ascii="Times New Roman" w:hAnsi="Times New Roman" w:cs="Times New Roman"/>
          <w:iCs/>
          <w:sz w:val="24"/>
          <w:szCs w:val="24"/>
        </w:rPr>
        <w:t xml:space="preserve">misyonerler tarafından </w:t>
      </w:r>
      <w:r w:rsidR="007B651F">
        <w:rPr>
          <w:rFonts w:ascii="Times New Roman" w:hAnsi="Times New Roman" w:cs="Times New Roman"/>
          <w:iCs/>
          <w:sz w:val="24"/>
          <w:szCs w:val="24"/>
        </w:rPr>
        <w:t>hazırlanan bir senaryo</w:t>
      </w:r>
      <w:r w:rsidR="00610BB2">
        <w:rPr>
          <w:rFonts w:ascii="Times New Roman" w:hAnsi="Times New Roman" w:cs="Times New Roman"/>
          <w:iCs/>
          <w:sz w:val="24"/>
          <w:szCs w:val="24"/>
        </w:rPr>
        <w:t xml:space="preserve"> gereği bu görüntü de verilmiş olabilir. </w:t>
      </w:r>
    </w:p>
    <w:p w:rsidR="00E628D1" w:rsidRDefault="00910140" w:rsidP="00E628D1">
      <w:pPr>
        <w:spacing w:after="120"/>
        <w:ind w:firstLine="709"/>
        <w:jc w:val="both"/>
        <w:rPr>
          <w:rFonts w:ascii="Times New Roman" w:hAnsi="Times New Roman" w:cs="Times New Roman"/>
          <w:iCs/>
          <w:sz w:val="24"/>
          <w:szCs w:val="24"/>
        </w:rPr>
      </w:pPr>
      <w:r>
        <w:rPr>
          <w:rFonts w:ascii="Times New Roman" w:hAnsi="Times New Roman" w:cs="Times New Roman"/>
          <w:iCs/>
          <w:sz w:val="24"/>
          <w:szCs w:val="24"/>
        </w:rPr>
        <w:t>Bu</w:t>
      </w:r>
      <w:r w:rsidR="007B651F">
        <w:rPr>
          <w:rFonts w:ascii="Times New Roman" w:hAnsi="Times New Roman" w:cs="Times New Roman"/>
          <w:iCs/>
          <w:sz w:val="24"/>
          <w:szCs w:val="24"/>
        </w:rPr>
        <w:t xml:space="preserve">nun dışında kendi iradesiyle, </w:t>
      </w:r>
      <w:r>
        <w:rPr>
          <w:rFonts w:ascii="Times New Roman" w:hAnsi="Times New Roman" w:cs="Times New Roman"/>
          <w:iCs/>
          <w:sz w:val="24"/>
          <w:szCs w:val="24"/>
        </w:rPr>
        <w:t xml:space="preserve">Peygamber </w:t>
      </w:r>
      <w:proofErr w:type="spellStart"/>
      <w:r>
        <w:rPr>
          <w:rFonts w:ascii="Times New Roman" w:hAnsi="Times New Roman" w:cs="Times New Roman"/>
          <w:iCs/>
          <w:sz w:val="24"/>
          <w:szCs w:val="24"/>
        </w:rPr>
        <w:t>Efendimiz’in</w:t>
      </w:r>
      <w:proofErr w:type="spellEnd"/>
      <w:r>
        <w:rPr>
          <w:rFonts w:ascii="Times New Roman" w:hAnsi="Times New Roman" w:cs="Times New Roman"/>
          <w:iCs/>
          <w:sz w:val="24"/>
          <w:szCs w:val="24"/>
        </w:rPr>
        <w:t xml:space="preserve"> bazı sözleri veya Dinimizin sosyal prensipleri hoşuna gitmiş ve bun</w:t>
      </w:r>
      <w:r w:rsidR="000940D6">
        <w:rPr>
          <w:rFonts w:ascii="Times New Roman" w:hAnsi="Times New Roman" w:cs="Times New Roman"/>
          <w:iCs/>
          <w:sz w:val="24"/>
          <w:szCs w:val="24"/>
        </w:rPr>
        <w:t xml:space="preserve">a bağlı olarak bazı hadisleri </w:t>
      </w:r>
      <w:r>
        <w:rPr>
          <w:rFonts w:ascii="Times New Roman" w:hAnsi="Times New Roman" w:cs="Times New Roman"/>
          <w:iCs/>
          <w:sz w:val="24"/>
          <w:szCs w:val="24"/>
        </w:rPr>
        <w:t xml:space="preserve">yayma girişiminde bulunmuş </w:t>
      </w:r>
      <w:r w:rsidR="00E9727E">
        <w:rPr>
          <w:rFonts w:ascii="Times New Roman" w:hAnsi="Times New Roman" w:cs="Times New Roman"/>
          <w:iCs/>
          <w:sz w:val="24"/>
          <w:szCs w:val="24"/>
        </w:rPr>
        <w:t xml:space="preserve">da </w:t>
      </w:r>
      <w:r>
        <w:rPr>
          <w:rFonts w:ascii="Times New Roman" w:hAnsi="Times New Roman" w:cs="Times New Roman"/>
          <w:iCs/>
          <w:sz w:val="24"/>
          <w:szCs w:val="24"/>
        </w:rPr>
        <w:t>olabilir. Fakat O’nun bu tutumu, İslamiyet hakkında yukarıda belirttiğimiz sakıncalı sözlerinden dolayı (diğer kitaplarında başka sözleri de olabilir), kitaplarının çekincesiz okunabileceği ve tavsiye edilebileceği salahiyetini bize vermez.</w:t>
      </w:r>
      <w:r w:rsidR="00E628D1">
        <w:rPr>
          <w:rFonts w:ascii="Times New Roman" w:hAnsi="Times New Roman" w:cs="Times New Roman"/>
          <w:iCs/>
          <w:sz w:val="24"/>
          <w:szCs w:val="24"/>
        </w:rPr>
        <w:t xml:space="preserve"> </w:t>
      </w:r>
      <w:r>
        <w:rPr>
          <w:rFonts w:ascii="Times New Roman" w:hAnsi="Times New Roman" w:cs="Times New Roman"/>
          <w:iCs/>
          <w:sz w:val="24"/>
          <w:szCs w:val="24"/>
        </w:rPr>
        <w:t>Zira, özüne, sözüne ve hayatına güvendiğimiz binlerce İslam Alimi</w:t>
      </w:r>
      <w:r w:rsidR="007B651F">
        <w:rPr>
          <w:rFonts w:ascii="Times New Roman" w:hAnsi="Times New Roman" w:cs="Times New Roman"/>
          <w:iCs/>
          <w:sz w:val="24"/>
          <w:szCs w:val="24"/>
        </w:rPr>
        <w:t>,</w:t>
      </w:r>
      <w:r>
        <w:rPr>
          <w:rFonts w:ascii="Times New Roman" w:hAnsi="Times New Roman" w:cs="Times New Roman"/>
          <w:iCs/>
          <w:sz w:val="24"/>
          <w:szCs w:val="24"/>
        </w:rPr>
        <w:t xml:space="preserve"> bize Dinimizin her yönünü tanıtacak yeterince eser bırakmışlardır. Hadis kaynaklarımız da sağlam bir tarzda </w:t>
      </w:r>
      <w:r w:rsidR="003E50F2">
        <w:rPr>
          <w:rFonts w:ascii="Times New Roman" w:hAnsi="Times New Roman" w:cs="Times New Roman"/>
          <w:iCs/>
          <w:sz w:val="24"/>
          <w:szCs w:val="24"/>
        </w:rPr>
        <w:t>analiz edilerek</w:t>
      </w:r>
      <w:r>
        <w:rPr>
          <w:rFonts w:ascii="Times New Roman" w:hAnsi="Times New Roman" w:cs="Times New Roman"/>
          <w:iCs/>
          <w:sz w:val="24"/>
          <w:szCs w:val="24"/>
        </w:rPr>
        <w:t xml:space="preserve"> bize intikal ettirilmiştir. </w:t>
      </w:r>
    </w:p>
    <w:p w:rsidR="00DD50D0" w:rsidRDefault="000D0A97" w:rsidP="00E628D1">
      <w:pPr>
        <w:spacing w:after="120"/>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Sonuç olarak, </w:t>
      </w:r>
      <w:r w:rsidR="00910140">
        <w:rPr>
          <w:rFonts w:ascii="Times New Roman" w:hAnsi="Times New Roman" w:cs="Times New Roman"/>
          <w:iCs/>
          <w:sz w:val="24"/>
          <w:szCs w:val="24"/>
        </w:rPr>
        <w:t>Tolstoy’un iman etmiş olarak ahirete irtihal etmiş olmasını ümit</w:t>
      </w:r>
      <w:r w:rsidR="00277466">
        <w:rPr>
          <w:rFonts w:ascii="Times New Roman" w:hAnsi="Times New Roman" w:cs="Times New Roman"/>
          <w:iCs/>
          <w:sz w:val="24"/>
          <w:szCs w:val="24"/>
        </w:rPr>
        <w:t xml:space="preserve"> </w:t>
      </w:r>
      <w:r w:rsidR="00910140">
        <w:rPr>
          <w:rFonts w:ascii="Times New Roman" w:hAnsi="Times New Roman" w:cs="Times New Roman"/>
          <w:iCs/>
          <w:sz w:val="24"/>
          <w:szCs w:val="24"/>
        </w:rPr>
        <w:t xml:space="preserve">ederiz. Bu durum bizi sevindirir, </w:t>
      </w:r>
      <w:r w:rsidR="00E628D1">
        <w:rPr>
          <w:rFonts w:ascii="Times New Roman" w:hAnsi="Times New Roman" w:cs="Times New Roman"/>
          <w:iCs/>
          <w:sz w:val="24"/>
          <w:szCs w:val="24"/>
        </w:rPr>
        <w:t>ancak</w:t>
      </w:r>
      <w:r w:rsidR="00910140">
        <w:rPr>
          <w:rFonts w:ascii="Times New Roman" w:hAnsi="Times New Roman" w:cs="Times New Roman"/>
          <w:iCs/>
          <w:sz w:val="24"/>
          <w:szCs w:val="24"/>
        </w:rPr>
        <w:t xml:space="preserve"> durumunu Allah bilir.</w:t>
      </w:r>
      <w:r w:rsidR="00DD50D0">
        <w:rPr>
          <w:rFonts w:ascii="Times New Roman" w:hAnsi="Times New Roman" w:cs="Times New Roman"/>
          <w:iCs/>
          <w:sz w:val="24"/>
          <w:szCs w:val="24"/>
        </w:rPr>
        <w:t xml:space="preserve"> </w:t>
      </w:r>
      <w:r w:rsidR="004E7516">
        <w:rPr>
          <w:rFonts w:ascii="Times New Roman" w:hAnsi="Times New Roman" w:cs="Times New Roman"/>
          <w:iCs/>
          <w:sz w:val="24"/>
          <w:szCs w:val="24"/>
        </w:rPr>
        <w:t>Tolstoy hakkında</w:t>
      </w:r>
      <w:r w:rsidR="003E4A36">
        <w:rPr>
          <w:rFonts w:ascii="Times New Roman" w:hAnsi="Times New Roman" w:cs="Times New Roman"/>
          <w:iCs/>
          <w:sz w:val="24"/>
          <w:szCs w:val="24"/>
        </w:rPr>
        <w:t xml:space="preserve"> görüşünü </w:t>
      </w:r>
      <w:r w:rsidR="003E4A36">
        <w:rPr>
          <w:rFonts w:ascii="Times New Roman" w:hAnsi="Times New Roman" w:cs="Times New Roman"/>
          <w:iCs/>
          <w:sz w:val="24"/>
          <w:szCs w:val="24"/>
        </w:rPr>
        <w:lastRenderedPageBreak/>
        <w:t xml:space="preserve">sorduğumuz Kelam dalındaki akademisyen arkadaşlar da iman durumu hakkında net bir bilginin olmadığını belirtmişlerdir. </w:t>
      </w:r>
    </w:p>
    <w:p w:rsidR="00DD50D0" w:rsidRDefault="00DD50D0" w:rsidP="001C592F">
      <w:pPr>
        <w:spacing w:after="120"/>
        <w:ind w:firstLine="709"/>
        <w:jc w:val="both"/>
        <w:rPr>
          <w:rFonts w:ascii="Times New Roman" w:hAnsi="Times New Roman" w:cs="Times New Roman"/>
          <w:iCs/>
          <w:sz w:val="24"/>
          <w:szCs w:val="24"/>
        </w:rPr>
      </w:pPr>
      <w:r>
        <w:rPr>
          <w:rFonts w:ascii="Times New Roman" w:hAnsi="Times New Roman" w:cs="Times New Roman"/>
          <w:iCs/>
          <w:sz w:val="24"/>
          <w:szCs w:val="24"/>
        </w:rPr>
        <w:t>16.03.2013.</w:t>
      </w:r>
    </w:p>
    <w:p w:rsidR="005A3089" w:rsidRPr="00A009D6" w:rsidRDefault="00B434B6" w:rsidP="001C592F">
      <w:pPr>
        <w:spacing w:after="120"/>
        <w:ind w:firstLine="709"/>
        <w:jc w:val="both"/>
        <w:rPr>
          <w:rFonts w:ascii="Times New Roman" w:hAnsi="Times New Roman" w:cs="Times New Roman"/>
          <w:sz w:val="24"/>
          <w:szCs w:val="24"/>
        </w:rPr>
      </w:pPr>
      <w:r w:rsidRPr="000510B2">
        <w:rPr>
          <w:rFonts w:ascii="Times New Roman" w:hAnsi="Times New Roman" w:cs="Times New Roman"/>
          <w:b/>
          <w:bCs/>
          <w:iCs/>
          <w:sz w:val="24"/>
          <w:szCs w:val="24"/>
        </w:rPr>
        <w:t xml:space="preserve">Dr. </w:t>
      </w:r>
      <w:r w:rsidR="00DD50D0" w:rsidRPr="000510B2">
        <w:rPr>
          <w:rFonts w:ascii="Times New Roman" w:hAnsi="Times New Roman" w:cs="Times New Roman"/>
          <w:b/>
          <w:bCs/>
          <w:iCs/>
          <w:sz w:val="24"/>
          <w:szCs w:val="24"/>
        </w:rPr>
        <w:t>Ahmet GELİŞGEN</w:t>
      </w:r>
    </w:p>
    <w:sectPr w:rsidR="005A3089" w:rsidRPr="00A009D6" w:rsidSect="002902FF">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CCB" w:rsidRDefault="00EA2CCB" w:rsidP="001374F4">
      <w:pPr>
        <w:spacing w:after="0" w:line="240" w:lineRule="auto"/>
      </w:pPr>
      <w:r>
        <w:separator/>
      </w:r>
    </w:p>
  </w:endnote>
  <w:endnote w:type="continuationSeparator" w:id="0">
    <w:p w:rsidR="00EA2CCB" w:rsidRDefault="00EA2CCB" w:rsidP="0013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CCB" w:rsidRDefault="00EA2CCB" w:rsidP="001374F4">
      <w:pPr>
        <w:spacing w:after="0" w:line="240" w:lineRule="auto"/>
      </w:pPr>
      <w:r>
        <w:separator/>
      </w:r>
    </w:p>
  </w:footnote>
  <w:footnote w:type="continuationSeparator" w:id="0">
    <w:p w:rsidR="00EA2CCB" w:rsidRDefault="00EA2CCB" w:rsidP="001374F4">
      <w:pPr>
        <w:spacing w:after="0" w:line="240" w:lineRule="auto"/>
      </w:pPr>
      <w:r>
        <w:continuationSeparator/>
      </w:r>
    </w:p>
  </w:footnote>
  <w:footnote w:id="1">
    <w:p w:rsidR="000E4C3B" w:rsidRDefault="000E4C3B">
      <w:pPr>
        <w:pStyle w:val="DipnotMetni"/>
      </w:pPr>
      <w:r>
        <w:rPr>
          <w:rStyle w:val="DipnotBavurusu"/>
        </w:rPr>
        <w:footnoteRef/>
      </w:r>
      <w:r>
        <w:t xml:space="preserve"> </w:t>
      </w:r>
      <w:r w:rsidRPr="000E4C3B">
        <w:rPr>
          <w:rFonts w:ascii="Times New Roman" w:hAnsi="Times New Roman" w:cs="Times New Roman"/>
          <w:iCs/>
        </w:rPr>
        <w:t xml:space="preserve">Tolstoy’un bu kitabını, </w:t>
      </w:r>
      <w:r w:rsidRPr="000E4C3B">
        <w:rPr>
          <w:rFonts w:ascii="Times New Roman" w:hAnsi="Times New Roman" w:cs="Times New Roman"/>
          <w:i/>
          <w:iCs/>
        </w:rPr>
        <w:t>"Muhammed'in Kur'an'a Girmemiş Hadisleri"</w:t>
      </w:r>
      <w:r w:rsidRPr="000E4C3B">
        <w:rPr>
          <w:rFonts w:ascii="Times New Roman" w:hAnsi="Times New Roman" w:cs="Times New Roman"/>
          <w:iCs/>
        </w:rPr>
        <w:t xml:space="preserve"> adıyla bastırmış, bu isim </w:t>
      </w:r>
      <w:r w:rsidR="002902FF" w:rsidRPr="000E4C3B">
        <w:rPr>
          <w:rFonts w:ascii="Times New Roman" w:hAnsi="Times New Roman" w:cs="Times New Roman"/>
          <w:iCs/>
        </w:rPr>
        <w:t>İslami</w:t>
      </w:r>
      <w:r w:rsidRPr="000E4C3B">
        <w:rPr>
          <w:rFonts w:ascii="Times New Roman" w:hAnsi="Times New Roman" w:cs="Times New Roman"/>
          <w:iCs/>
        </w:rPr>
        <w:t xml:space="preserve"> esaslarla bağdaşmadığından ki</w:t>
      </w:r>
      <w:r>
        <w:rPr>
          <w:rFonts w:ascii="Times New Roman" w:hAnsi="Times New Roman" w:cs="Times New Roman"/>
          <w:iCs/>
        </w:rPr>
        <w:t>t</w:t>
      </w:r>
      <w:r w:rsidRPr="000E4C3B">
        <w:rPr>
          <w:rFonts w:ascii="Times New Roman" w:hAnsi="Times New Roman" w:cs="Times New Roman"/>
          <w:iCs/>
        </w:rPr>
        <w:t>abın adı sonradan “Hz. Muhammed” diye değiştirilmiş.</w:t>
      </w:r>
      <w:r>
        <w:rPr>
          <w:rFonts w:ascii="Times New Roman" w:hAnsi="Times New Roman" w:cs="Times New Roman"/>
          <w:iCs/>
          <w:sz w:val="24"/>
          <w:szCs w:val="24"/>
        </w:rPr>
        <w:t xml:space="preserve"> </w:t>
      </w:r>
    </w:p>
  </w:footnote>
  <w:footnote w:id="2">
    <w:p w:rsidR="001374F4" w:rsidRDefault="001374F4">
      <w:pPr>
        <w:pStyle w:val="DipnotMetni"/>
      </w:pPr>
      <w:r>
        <w:rPr>
          <w:rStyle w:val="DipnotBavurusu"/>
        </w:rPr>
        <w:footnoteRef/>
      </w:r>
      <w:r>
        <w:t>Tolstoy buna benzer sözleri kitapta tekrarlamaktadır. Örneğin; “</w:t>
      </w:r>
      <w:proofErr w:type="gramStart"/>
      <w:r>
        <w:t xml:space="preserve"> ….</w:t>
      </w:r>
      <w:proofErr w:type="gramEnd"/>
      <w:r w:rsidRPr="001374F4">
        <w:rPr>
          <w:b/>
          <w:i/>
          <w:iCs/>
        </w:rPr>
        <w:t>en eski dinlerde gerçeği gizleyen mucize ve uydurmalar her şeyden çoktur</w:t>
      </w:r>
      <w:r w:rsidRPr="001374F4">
        <w:rPr>
          <w:i/>
          <w:iCs/>
        </w:rPr>
        <w:t xml:space="preserve">. Bu, en çok en eski dinde, </w:t>
      </w:r>
      <w:r w:rsidRPr="001374F4">
        <w:rPr>
          <w:i/>
          <w:iCs/>
          <w:lang w:val="en-US"/>
        </w:rPr>
        <w:t>Brah</w:t>
      </w:r>
      <w:r w:rsidRPr="001374F4">
        <w:rPr>
          <w:i/>
          <w:iCs/>
          <w:lang w:val="en-US"/>
        </w:rPr>
        <w:softHyphen/>
        <w:t xml:space="preserve">man </w:t>
      </w:r>
      <w:r w:rsidRPr="001374F4">
        <w:rPr>
          <w:i/>
          <w:iCs/>
        </w:rPr>
        <w:t>dininde, ondan az Yahudi dininde, ondan az Buda, Kon-</w:t>
      </w:r>
      <w:proofErr w:type="spellStart"/>
      <w:r w:rsidRPr="001374F4">
        <w:rPr>
          <w:i/>
          <w:iCs/>
        </w:rPr>
        <w:t>füçyüs</w:t>
      </w:r>
      <w:proofErr w:type="spellEnd"/>
      <w:r w:rsidRPr="001374F4">
        <w:rPr>
          <w:i/>
          <w:iCs/>
        </w:rPr>
        <w:t>, Taoizm dinlerinde, onlardan daha az Hıristiyan dinin</w:t>
      </w:r>
      <w:r w:rsidRPr="001374F4">
        <w:rPr>
          <w:i/>
          <w:iCs/>
        </w:rPr>
        <w:softHyphen/>
        <w:t xml:space="preserve">de ve </w:t>
      </w:r>
      <w:r w:rsidRPr="001374F4">
        <w:rPr>
          <w:b/>
          <w:i/>
          <w:iCs/>
        </w:rPr>
        <w:t>nihayet en az, en son din olan İslâm dininde vardır</w:t>
      </w:r>
      <w:r w:rsidRPr="001374F4">
        <w:rPr>
          <w:i/>
          <w:iCs/>
        </w:rPr>
        <w:t>. Bu bakımdan Müslümanlık en elverişli durumdadır</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457422"/>
      <w:docPartObj>
        <w:docPartGallery w:val="Page Numbers (Top of Page)"/>
        <w:docPartUnique/>
      </w:docPartObj>
    </w:sdtPr>
    <w:sdtContent>
      <w:p w:rsidR="002902FF" w:rsidRDefault="002902FF">
        <w:pPr>
          <w:pStyle w:val="stBilgi"/>
          <w:jc w:val="right"/>
        </w:pPr>
        <w:r>
          <w:fldChar w:fldCharType="begin"/>
        </w:r>
        <w:r>
          <w:instrText>PAGE   \* MERGEFORMAT</w:instrText>
        </w:r>
        <w:r>
          <w:fldChar w:fldCharType="separate"/>
        </w:r>
        <w:r w:rsidR="00A95990">
          <w:rPr>
            <w:noProof/>
          </w:rPr>
          <w:t>3</w:t>
        </w:r>
        <w:r>
          <w:fldChar w:fldCharType="end"/>
        </w:r>
      </w:p>
    </w:sdtContent>
  </w:sdt>
  <w:p w:rsidR="002902FF" w:rsidRDefault="002902F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84"/>
    <w:rsid w:val="00033DC4"/>
    <w:rsid w:val="000371CC"/>
    <w:rsid w:val="000510B2"/>
    <w:rsid w:val="000828B3"/>
    <w:rsid w:val="000940D6"/>
    <w:rsid w:val="000B0229"/>
    <w:rsid w:val="000D0A97"/>
    <w:rsid w:val="000E4C3B"/>
    <w:rsid w:val="00100663"/>
    <w:rsid w:val="001374F4"/>
    <w:rsid w:val="001913BA"/>
    <w:rsid w:val="001B1D8D"/>
    <w:rsid w:val="001C2AAC"/>
    <w:rsid w:val="001C592F"/>
    <w:rsid w:val="00277466"/>
    <w:rsid w:val="002902FF"/>
    <w:rsid w:val="002C44EB"/>
    <w:rsid w:val="002F72BD"/>
    <w:rsid w:val="003160AD"/>
    <w:rsid w:val="00324444"/>
    <w:rsid w:val="00360C4B"/>
    <w:rsid w:val="0038370E"/>
    <w:rsid w:val="003B2B92"/>
    <w:rsid w:val="003E4A36"/>
    <w:rsid w:val="003E50F2"/>
    <w:rsid w:val="00496F16"/>
    <w:rsid w:val="004E7516"/>
    <w:rsid w:val="0056198B"/>
    <w:rsid w:val="005861B2"/>
    <w:rsid w:val="005A3089"/>
    <w:rsid w:val="005E213E"/>
    <w:rsid w:val="005F4E31"/>
    <w:rsid w:val="00602743"/>
    <w:rsid w:val="00610BB2"/>
    <w:rsid w:val="006D25DD"/>
    <w:rsid w:val="006E1D74"/>
    <w:rsid w:val="006F749C"/>
    <w:rsid w:val="0078757E"/>
    <w:rsid w:val="007B651F"/>
    <w:rsid w:val="007E723A"/>
    <w:rsid w:val="00805494"/>
    <w:rsid w:val="00885E7C"/>
    <w:rsid w:val="008E4516"/>
    <w:rsid w:val="0090181D"/>
    <w:rsid w:val="00910140"/>
    <w:rsid w:val="009152F5"/>
    <w:rsid w:val="009543E5"/>
    <w:rsid w:val="0095679B"/>
    <w:rsid w:val="00995D7D"/>
    <w:rsid w:val="00A009D6"/>
    <w:rsid w:val="00A95990"/>
    <w:rsid w:val="00B33E84"/>
    <w:rsid w:val="00B434B6"/>
    <w:rsid w:val="00BE61CE"/>
    <w:rsid w:val="00C00C41"/>
    <w:rsid w:val="00C046B9"/>
    <w:rsid w:val="00C54AD5"/>
    <w:rsid w:val="00D273F5"/>
    <w:rsid w:val="00D30BBA"/>
    <w:rsid w:val="00D933C2"/>
    <w:rsid w:val="00DD50D0"/>
    <w:rsid w:val="00DF7BC1"/>
    <w:rsid w:val="00E22AFD"/>
    <w:rsid w:val="00E2714B"/>
    <w:rsid w:val="00E628D1"/>
    <w:rsid w:val="00E9727E"/>
    <w:rsid w:val="00EA2CCB"/>
    <w:rsid w:val="00EC40A2"/>
    <w:rsid w:val="00F1456A"/>
    <w:rsid w:val="00F22306"/>
    <w:rsid w:val="00F27B0F"/>
    <w:rsid w:val="00F44503"/>
    <w:rsid w:val="00FC70D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A63D"/>
  <w15:docId w15:val="{0E6632E5-98B3-4AB2-841A-864F1270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222">
    <w:name w:val="Font Style222"/>
    <w:basedOn w:val="VarsaylanParagrafYazTipi"/>
    <w:uiPriority w:val="99"/>
    <w:rsid w:val="00E22AFD"/>
    <w:rPr>
      <w:rFonts w:ascii="Times New Roman" w:hAnsi="Times New Roman" w:cs="Times New Roman"/>
      <w:sz w:val="20"/>
      <w:szCs w:val="20"/>
    </w:rPr>
  </w:style>
  <w:style w:type="paragraph" w:styleId="DipnotMetni">
    <w:name w:val="footnote text"/>
    <w:basedOn w:val="Normal"/>
    <w:link w:val="DipnotMetniChar"/>
    <w:uiPriority w:val="99"/>
    <w:semiHidden/>
    <w:unhideWhenUsed/>
    <w:rsid w:val="001374F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374F4"/>
    <w:rPr>
      <w:sz w:val="20"/>
      <w:szCs w:val="20"/>
    </w:rPr>
  </w:style>
  <w:style w:type="character" w:styleId="DipnotBavurusu">
    <w:name w:val="footnote reference"/>
    <w:basedOn w:val="VarsaylanParagrafYazTipi"/>
    <w:uiPriority w:val="99"/>
    <w:semiHidden/>
    <w:unhideWhenUsed/>
    <w:rsid w:val="001374F4"/>
    <w:rPr>
      <w:vertAlign w:val="superscript"/>
    </w:rPr>
  </w:style>
  <w:style w:type="character" w:customStyle="1" w:styleId="FontStyle213">
    <w:name w:val="Font Style213"/>
    <w:basedOn w:val="VarsaylanParagrafYazTipi"/>
    <w:uiPriority w:val="99"/>
    <w:rsid w:val="000D0A97"/>
    <w:rPr>
      <w:rFonts w:ascii="Times New Roman" w:hAnsi="Times New Roman" w:cs="Times New Roman"/>
      <w:i/>
      <w:iCs/>
      <w:sz w:val="18"/>
      <w:szCs w:val="18"/>
    </w:rPr>
  </w:style>
  <w:style w:type="paragraph" w:styleId="stBilgi">
    <w:name w:val="header"/>
    <w:basedOn w:val="Normal"/>
    <w:link w:val="stBilgiChar"/>
    <w:uiPriority w:val="99"/>
    <w:unhideWhenUsed/>
    <w:rsid w:val="002902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02FF"/>
  </w:style>
  <w:style w:type="paragraph" w:styleId="AltBilgi">
    <w:name w:val="footer"/>
    <w:basedOn w:val="Normal"/>
    <w:link w:val="AltBilgiChar"/>
    <w:uiPriority w:val="99"/>
    <w:unhideWhenUsed/>
    <w:rsid w:val="002902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8E879-A877-4D9A-8BB8-7B6C8666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897</Words>
  <Characters>5117</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ahmet gelişgen</cp:lastModifiedBy>
  <cp:revision>60</cp:revision>
  <dcterms:created xsi:type="dcterms:W3CDTF">2013-03-17T17:42:00Z</dcterms:created>
  <dcterms:modified xsi:type="dcterms:W3CDTF">2017-10-11T04:17:00Z</dcterms:modified>
</cp:coreProperties>
</file>